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22D16" w:rsidR="000D6BA8" w:rsidP="00C62C16" w:rsidRDefault="00071633" w14:paraId="9d4ee45" w14:textId="9d4ee45">
      <w:pPr>
        <w:jc w:val="both"/>
        <w15:collapsed w:val="false"/>
        <w:rPr>
          <w:rFonts w:ascii="Arial" w:hAnsi="Arial" w:cs="Arial"/>
          <w:bCs/>
          <w:sz w:val="24"/>
          <w:szCs w:val="24"/>
        </w:rPr>
      </w:pPr>
      <w:bookmarkStart w:name="_GoBack" w:id="0"/>
      <w:bookmarkEnd w:id="0"/>
      <w:r w:rsidRPr="00522D16">
        <w:rPr>
          <w:rFonts w:ascii="Arial" w:hAnsi="Arial" w:cs="Arial"/>
          <w:bCs/>
          <w:sz w:val="24"/>
          <w:szCs w:val="24"/>
        </w:rPr>
        <w:t xml:space="preserve">                                                                                                                         </w:t>
      </w:r>
    </w:p>
    <w:p w:rsidRPr="00522D16" w:rsidR="00071633" w:rsidP="00C62C16" w:rsidRDefault="00071633">
      <w:pPr>
        <w:jc w:val="both"/>
        <w:rPr>
          <w:rFonts w:ascii="Arial" w:hAnsi="Arial" w:cs="Arial"/>
          <w:bCs/>
          <w:sz w:val="24"/>
          <w:szCs w:val="24"/>
        </w:rPr>
      </w:pPr>
      <w:r w:rsidRPr="00522D16">
        <w:rPr>
          <w:rFonts w:ascii="Arial" w:hAnsi="Arial" w:cs="Arial"/>
          <w:bCs/>
          <w:sz w:val="24"/>
          <w:szCs w:val="24"/>
        </w:rPr>
        <w:t xml:space="preserve">REPUBLIKA HRVATSKA </w:t>
      </w:r>
    </w:p>
    <w:p w:rsidRPr="00522D16" w:rsidR="00071633" w:rsidP="00C62C16" w:rsidRDefault="00071633">
      <w:pPr>
        <w:jc w:val="both"/>
        <w:rPr>
          <w:rFonts w:ascii="Arial" w:hAnsi="Arial" w:cs="Arial"/>
          <w:bCs/>
          <w:sz w:val="24"/>
          <w:szCs w:val="24"/>
        </w:rPr>
      </w:pPr>
      <w:r w:rsidRPr="00522D16">
        <w:rPr>
          <w:rFonts w:ascii="Arial" w:hAnsi="Arial" w:cs="Arial"/>
          <w:bCs/>
          <w:sz w:val="24"/>
          <w:szCs w:val="24"/>
        </w:rPr>
        <w:t>TRGOVAČKI SUD U ZAGREBU</w:t>
      </w:r>
    </w:p>
    <w:p w:rsidRPr="00522D16" w:rsidR="00853FF6" w:rsidP="00C6522F" w:rsidRDefault="00071633">
      <w:pPr>
        <w:jc w:val="right"/>
        <w:rPr>
          <w:rFonts w:ascii="Arial" w:hAnsi="Arial" w:cs="Arial"/>
          <w:bCs/>
          <w:sz w:val="24"/>
          <w:szCs w:val="24"/>
        </w:rPr>
      </w:pPr>
      <w:r w:rsidRPr="00522D16">
        <w:rPr>
          <w:rFonts w:ascii="Arial" w:hAnsi="Arial" w:cs="Arial"/>
          <w:bCs/>
          <w:sz w:val="24"/>
          <w:szCs w:val="24"/>
        </w:rPr>
        <w:t>Zagreb, Amruševa 2/II</w:t>
      </w:r>
      <w:r w:rsidRPr="00522D16" w:rsidR="005568C5">
        <w:rPr>
          <w:rFonts w:ascii="Arial" w:hAnsi="Arial" w:cs="Arial"/>
          <w:bCs/>
          <w:sz w:val="24"/>
          <w:szCs w:val="24"/>
        </w:rPr>
        <w:tab/>
      </w:r>
      <w:r w:rsidRPr="00522D16" w:rsidR="005568C5">
        <w:rPr>
          <w:rFonts w:ascii="Arial" w:hAnsi="Arial" w:cs="Arial"/>
          <w:bCs/>
          <w:sz w:val="24"/>
          <w:szCs w:val="24"/>
        </w:rPr>
        <w:tab/>
      </w:r>
      <w:r w:rsidRPr="00522D16" w:rsidR="005568C5">
        <w:rPr>
          <w:rFonts w:ascii="Arial" w:hAnsi="Arial" w:cs="Arial"/>
          <w:bCs/>
          <w:sz w:val="24"/>
          <w:szCs w:val="24"/>
        </w:rPr>
        <w:tab/>
      </w:r>
      <w:r w:rsidRPr="00522D16" w:rsidR="005568C5">
        <w:rPr>
          <w:rFonts w:ascii="Arial" w:hAnsi="Arial" w:cs="Arial"/>
          <w:bCs/>
          <w:sz w:val="24"/>
          <w:szCs w:val="24"/>
        </w:rPr>
        <w:tab/>
        <w:t xml:space="preserve">        </w:t>
      </w:r>
      <w:r w:rsidRPr="00522D16" w:rsidR="0089076F">
        <w:rPr>
          <w:rFonts w:ascii="Arial" w:hAnsi="Arial" w:cs="Arial"/>
          <w:bCs/>
          <w:sz w:val="24"/>
          <w:szCs w:val="24"/>
        </w:rPr>
        <w:tab/>
      </w:r>
      <w:r w:rsidRPr="00522D16" w:rsidR="0089076F">
        <w:rPr>
          <w:rFonts w:ascii="Arial" w:hAnsi="Arial" w:cs="Arial"/>
          <w:bCs/>
          <w:sz w:val="24"/>
          <w:szCs w:val="24"/>
        </w:rPr>
        <w:tab/>
      </w:r>
      <w:r w:rsidRPr="00522D16" w:rsidR="0089076F">
        <w:rPr>
          <w:rFonts w:ascii="Arial" w:hAnsi="Arial" w:cs="Arial"/>
          <w:bCs/>
          <w:sz w:val="24"/>
          <w:szCs w:val="24"/>
        </w:rPr>
        <w:tab/>
      </w:r>
      <w:r w:rsidRPr="00522D16" w:rsidR="0089076F">
        <w:rPr>
          <w:rFonts w:ascii="Arial" w:hAnsi="Arial" w:cs="Arial"/>
          <w:bCs/>
          <w:sz w:val="24"/>
          <w:szCs w:val="24"/>
        </w:rPr>
        <w:tab/>
      </w:r>
      <w:r w:rsidRPr="00522D16" w:rsidR="0089076F">
        <w:rPr>
          <w:rFonts w:ascii="Arial" w:hAnsi="Arial" w:cs="Arial"/>
          <w:bCs/>
          <w:sz w:val="24"/>
          <w:szCs w:val="24"/>
        </w:rPr>
        <w:tab/>
      </w:r>
      <w:r w:rsidRPr="00522D16" w:rsidR="0089076F">
        <w:rPr>
          <w:rFonts w:ascii="Arial" w:hAnsi="Arial" w:cs="Arial"/>
          <w:bCs/>
          <w:sz w:val="24"/>
          <w:szCs w:val="24"/>
        </w:rPr>
        <w:tab/>
      </w:r>
      <w:r w:rsidRPr="00522D16" w:rsidR="0089076F">
        <w:rPr>
          <w:rFonts w:ascii="Arial" w:hAnsi="Arial" w:cs="Arial"/>
          <w:bCs/>
          <w:sz w:val="24"/>
          <w:szCs w:val="24"/>
        </w:rPr>
        <w:tab/>
      </w:r>
      <w:r w:rsidRPr="00522D16">
        <w:rPr>
          <w:rFonts w:ascii="Arial" w:hAnsi="Arial" w:cs="Arial"/>
          <w:bCs/>
          <w:sz w:val="24"/>
          <w:szCs w:val="24"/>
        </w:rPr>
        <w:t xml:space="preserve">                                           </w:t>
      </w:r>
      <w:r w:rsidRPr="00522D16" w:rsidR="005F39CB">
        <w:rPr>
          <w:rFonts w:ascii="Arial" w:hAnsi="Arial" w:cs="Arial"/>
          <w:bCs/>
          <w:sz w:val="24"/>
          <w:szCs w:val="24"/>
        </w:rPr>
        <w:t xml:space="preserve">                           </w:t>
      </w:r>
      <w:r w:rsidRPr="00522D16">
        <w:rPr>
          <w:rFonts w:ascii="Arial" w:hAnsi="Arial" w:cs="Arial"/>
          <w:bCs/>
          <w:sz w:val="24"/>
          <w:szCs w:val="24"/>
        </w:rPr>
        <w:t>48</w:t>
      </w:r>
      <w:r w:rsidRPr="00522D16" w:rsidR="00EA2F22">
        <w:rPr>
          <w:rFonts w:ascii="Arial" w:hAnsi="Arial" w:cs="Arial"/>
          <w:bCs/>
          <w:sz w:val="24"/>
          <w:szCs w:val="24"/>
        </w:rPr>
        <w:t>.</w:t>
      </w:r>
      <w:r w:rsidRPr="00522D16" w:rsidR="00B84EFD">
        <w:rPr>
          <w:rFonts w:ascii="Arial" w:hAnsi="Arial" w:cs="Arial"/>
          <w:bCs/>
          <w:sz w:val="24"/>
          <w:szCs w:val="24"/>
        </w:rPr>
        <w:t xml:space="preserve"> St-</w:t>
      </w:r>
      <w:r w:rsidRPr="00522D16" w:rsidR="00392FD4">
        <w:rPr>
          <w:rFonts w:ascii="Arial" w:hAnsi="Arial" w:cs="Arial"/>
          <w:bCs/>
          <w:sz w:val="24"/>
          <w:szCs w:val="24"/>
        </w:rPr>
        <w:t>431</w:t>
      </w:r>
      <w:r w:rsidRPr="00522D16" w:rsidR="00E84420">
        <w:rPr>
          <w:rFonts w:ascii="Arial" w:hAnsi="Arial" w:cs="Arial"/>
          <w:bCs/>
          <w:sz w:val="24"/>
          <w:szCs w:val="24"/>
        </w:rPr>
        <w:t>/21</w:t>
      </w:r>
    </w:p>
    <w:p w:rsidRPr="00522D16" w:rsidR="00853FF6" w:rsidP="00C62C16" w:rsidRDefault="00853FF6">
      <w:pPr>
        <w:jc w:val="both"/>
        <w:rPr>
          <w:rFonts w:ascii="Arial" w:hAnsi="Arial" w:cs="Arial"/>
          <w:bCs/>
          <w:sz w:val="24"/>
          <w:szCs w:val="24"/>
        </w:rPr>
      </w:pPr>
    </w:p>
    <w:p w:rsidRPr="00522D16" w:rsidR="00853FF6" w:rsidP="00C6522F" w:rsidRDefault="00853FF6">
      <w:pPr>
        <w:pStyle w:val="Naslov3"/>
        <w:rPr>
          <w:rFonts w:ascii="Arial" w:hAnsi="Arial" w:cs="Arial"/>
          <w:b w:val="false"/>
          <w:bCs/>
          <w:szCs w:val="24"/>
        </w:rPr>
      </w:pPr>
      <w:r w:rsidRPr="00522D16">
        <w:rPr>
          <w:rFonts w:ascii="Arial" w:hAnsi="Arial" w:cs="Arial"/>
          <w:b w:val="false"/>
          <w:bCs/>
          <w:szCs w:val="24"/>
        </w:rPr>
        <w:t>Z A P I S N I K</w:t>
      </w:r>
    </w:p>
    <w:p w:rsidRPr="00522D16" w:rsidR="00853FF6" w:rsidP="00C6522F" w:rsidRDefault="00071633">
      <w:pPr>
        <w:pStyle w:val="Naslov1"/>
        <w:jc w:val="center"/>
        <w:rPr>
          <w:rFonts w:ascii="Arial" w:hAnsi="Arial" w:cs="Arial"/>
          <w:b w:val="false"/>
          <w:bCs/>
          <w:szCs w:val="24"/>
        </w:rPr>
      </w:pPr>
      <w:r w:rsidRPr="00522D16">
        <w:rPr>
          <w:rFonts w:ascii="Arial" w:hAnsi="Arial" w:cs="Arial"/>
          <w:b w:val="false"/>
          <w:bCs/>
          <w:szCs w:val="24"/>
        </w:rPr>
        <w:t>S</w:t>
      </w:r>
      <w:r w:rsidRPr="00522D16" w:rsidR="00853FF6">
        <w:rPr>
          <w:rFonts w:ascii="Arial" w:hAnsi="Arial" w:cs="Arial"/>
          <w:b w:val="false"/>
          <w:bCs/>
          <w:szCs w:val="24"/>
        </w:rPr>
        <w:t xml:space="preserve"> ISPITNOG ROČIŠTA</w:t>
      </w:r>
    </w:p>
    <w:p w:rsidRPr="00522D16" w:rsidR="008962AC" w:rsidP="008962AC" w:rsidRDefault="008962AC">
      <w:pPr>
        <w:rPr>
          <w:rFonts w:ascii="Arial" w:hAnsi="Arial" w:cs="Arial"/>
          <w:sz w:val="24"/>
          <w:szCs w:val="24"/>
        </w:rPr>
      </w:pPr>
    </w:p>
    <w:p w:rsidRPr="00522D16" w:rsidR="00691F3F" w:rsidP="008962AC" w:rsidRDefault="008962AC">
      <w:pPr>
        <w:pStyle w:val="Bezproreda"/>
        <w:rPr>
          <w:rFonts w:ascii="Arial" w:hAnsi="Arial" w:cs="Arial"/>
          <w:sz w:val="24"/>
          <w:szCs w:val="24"/>
        </w:rPr>
      </w:pPr>
      <w:r w:rsidRPr="00522D16">
        <w:rPr>
          <w:rFonts w:ascii="Arial" w:hAnsi="Arial" w:cs="Arial"/>
          <w:bCs/>
          <w:sz w:val="24"/>
          <w:szCs w:val="24"/>
        </w:rPr>
        <w:t xml:space="preserve">održanog dana </w:t>
      </w:r>
      <w:r w:rsidRPr="00522D16" w:rsidR="004027A2">
        <w:rPr>
          <w:rFonts w:ascii="Arial" w:hAnsi="Arial" w:cs="Arial"/>
          <w:bCs/>
          <w:sz w:val="24"/>
          <w:szCs w:val="24"/>
        </w:rPr>
        <w:t>24</w:t>
      </w:r>
      <w:r w:rsidRPr="00522D16" w:rsidR="00DF0BCC">
        <w:rPr>
          <w:rFonts w:ascii="Arial" w:hAnsi="Arial" w:cs="Arial"/>
          <w:bCs/>
          <w:sz w:val="24"/>
          <w:szCs w:val="24"/>
        </w:rPr>
        <w:t>. svibnja</w:t>
      </w:r>
      <w:r w:rsidRPr="00522D16" w:rsidR="00E51AF7">
        <w:rPr>
          <w:rFonts w:ascii="Arial" w:hAnsi="Arial" w:cs="Arial"/>
          <w:bCs/>
          <w:sz w:val="24"/>
          <w:szCs w:val="24"/>
        </w:rPr>
        <w:t xml:space="preserve"> 2022.</w:t>
      </w:r>
      <w:r w:rsidRPr="00522D16" w:rsidR="009919F7">
        <w:rPr>
          <w:rFonts w:ascii="Arial" w:hAnsi="Arial" w:cs="Arial"/>
          <w:bCs/>
          <w:sz w:val="24"/>
          <w:szCs w:val="24"/>
        </w:rPr>
        <w:t xml:space="preserve"> na Trgovačkom sudu u Zagrebu, </w:t>
      </w:r>
      <w:r w:rsidRPr="00522D16" w:rsidR="00C27EC9">
        <w:rPr>
          <w:rFonts w:ascii="Arial" w:hAnsi="Arial" w:cs="Arial"/>
          <w:bCs/>
          <w:sz w:val="24"/>
          <w:szCs w:val="24"/>
        </w:rPr>
        <w:t>Petrinjska 8</w:t>
      </w:r>
      <w:r w:rsidRPr="00522D16" w:rsidR="00936802">
        <w:rPr>
          <w:rFonts w:ascii="Arial" w:hAnsi="Arial" w:cs="Arial"/>
          <w:bCs/>
          <w:sz w:val="24"/>
          <w:szCs w:val="24"/>
        </w:rPr>
        <w:t xml:space="preserve">, </w:t>
      </w:r>
      <w:r w:rsidRPr="00522D16" w:rsidR="00261AED">
        <w:rPr>
          <w:rFonts w:ascii="Arial" w:hAnsi="Arial" w:cs="Arial"/>
          <w:bCs/>
          <w:sz w:val="24"/>
          <w:szCs w:val="24"/>
        </w:rPr>
        <w:t xml:space="preserve">u </w:t>
      </w:r>
      <w:r w:rsidRPr="00522D16" w:rsidR="00FF32FD">
        <w:rPr>
          <w:rFonts w:ascii="Arial" w:hAnsi="Arial" w:cs="Arial"/>
          <w:bCs/>
          <w:sz w:val="24"/>
          <w:szCs w:val="24"/>
        </w:rPr>
        <w:t>steča</w:t>
      </w:r>
      <w:r w:rsidRPr="00522D16" w:rsidR="00FF32FD">
        <w:rPr>
          <w:rFonts w:ascii="Arial" w:hAnsi="Arial" w:cs="Arial"/>
          <w:sz w:val="24"/>
          <w:szCs w:val="24"/>
        </w:rPr>
        <w:t xml:space="preserve">jnom postupku nad </w:t>
      </w:r>
      <w:r w:rsidR="00106B48">
        <w:rPr>
          <w:rFonts w:ascii="Arial" w:hAnsi="Arial" w:eastAsia="Times New Roman" w:cs="Arial"/>
          <w:color w:val="000000"/>
          <w:sz w:val="24"/>
          <w:szCs w:val="24"/>
          <w:lang w:eastAsia="hr-HR"/>
        </w:rPr>
        <w:t xml:space="preserve">stečajnim dužnikom </w:t>
      </w:r>
      <w:r w:rsidRPr="00522D16" w:rsidR="00DC44F4">
        <w:rPr>
          <w:rFonts w:ascii="Arial" w:hAnsi="Arial" w:eastAsia="Times New Roman" w:cs="Arial"/>
          <w:color w:val="000000"/>
          <w:sz w:val="24"/>
          <w:szCs w:val="24"/>
          <w:lang w:eastAsia="hr-HR"/>
        </w:rPr>
        <w:t xml:space="preserve"> </w:t>
      </w:r>
      <w:r w:rsidRPr="00522D16" w:rsidR="00392FD4">
        <w:rPr>
          <w:rFonts w:ascii="Arial" w:hAnsi="Arial" w:eastAsia="Times New Roman" w:cs="Arial"/>
          <w:color w:val="000000"/>
          <w:sz w:val="24"/>
          <w:szCs w:val="24"/>
          <w:lang w:eastAsia="hr-HR"/>
        </w:rPr>
        <w:t>GRAD-TEX j.d.o.o., Grdenci, Grdenci</w:t>
      </w:r>
      <w:r w:rsidRPr="00522D16" w:rsidR="00392FD4">
        <w:rPr>
          <w:rFonts w:ascii="Arial" w:hAnsi="Arial" w:eastAsia="Times New Roman" w:cs="Arial"/>
          <w:color w:val="000000"/>
          <w:sz w:val="20"/>
          <w:szCs w:val="20"/>
          <w:lang w:eastAsia="hr-HR"/>
        </w:rPr>
        <w:t xml:space="preserve"> </w:t>
      </w:r>
      <w:r w:rsidRPr="00522D16" w:rsidR="00392FD4">
        <w:rPr>
          <w:rFonts w:ascii="Arial" w:hAnsi="Arial" w:eastAsia="Times New Roman" w:cs="Arial"/>
          <w:color w:val="000000"/>
          <w:sz w:val="24"/>
          <w:szCs w:val="24"/>
          <w:lang w:eastAsia="hr-HR"/>
        </w:rPr>
        <w:t>27, OIB: 22650750705</w:t>
      </w:r>
    </w:p>
    <w:p w:rsidRPr="00522D16" w:rsidR="000834CF" w:rsidP="00C62C16" w:rsidRDefault="000834CF">
      <w:pPr>
        <w:pStyle w:val="Bezproreda"/>
        <w:jc w:val="both"/>
        <w:rPr>
          <w:rFonts w:ascii="Arial" w:hAnsi="Arial" w:cs="Arial"/>
          <w:sz w:val="24"/>
          <w:szCs w:val="24"/>
        </w:rPr>
      </w:pPr>
    </w:p>
    <w:p w:rsidRPr="00522D16" w:rsidR="00853FF6" w:rsidP="00C62C16" w:rsidRDefault="00853FF6">
      <w:pPr>
        <w:pStyle w:val="Bezproreda"/>
        <w:jc w:val="both"/>
        <w:rPr>
          <w:rFonts w:ascii="Arial" w:hAnsi="Arial" w:cs="Arial"/>
          <w:bCs/>
          <w:sz w:val="24"/>
          <w:szCs w:val="24"/>
        </w:rPr>
      </w:pPr>
      <w:r w:rsidRPr="00522D16">
        <w:rPr>
          <w:rFonts w:ascii="Arial" w:hAnsi="Arial" w:cs="Arial"/>
          <w:bCs/>
          <w:sz w:val="24"/>
          <w:szCs w:val="24"/>
        </w:rPr>
        <w:t>Nazočni od suda:</w:t>
      </w:r>
    </w:p>
    <w:p w:rsidRPr="00522D16" w:rsidR="00853FF6" w:rsidP="00C62C16" w:rsidRDefault="00071633">
      <w:pPr>
        <w:jc w:val="both"/>
        <w:rPr>
          <w:rFonts w:ascii="Arial" w:hAnsi="Arial" w:cs="Arial"/>
          <w:bCs/>
          <w:sz w:val="24"/>
          <w:szCs w:val="24"/>
        </w:rPr>
      </w:pPr>
      <w:r w:rsidRPr="00522D16">
        <w:rPr>
          <w:rFonts w:ascii="Arial" w:hAnsi="Arial" w:cs="Arial"/>
          <w:bCs/>
          <w:sz w:val="24"/>
          <w:szCs w:val="24"/>
        </w:rPr>
        <w:t>Vesna Sremac Šoštar</w:t>
      </w:r>
      <w:r w:rsidRPr="00522D16" w:rsidR="004642DE">
        <w:rPr>
          <w:rFonts w:ascii="Arial" w:hAnsi="Arial" w:cs="Arial"/>
          <w:bCs/>
          <w:sz w:val="24"/>
          <w:szCs w:val="24"/>
        </w:rPr>
        <w:t xml:space="preserve">, </w:t>
      </w:r>
      <w:r w:rsidRPr="00522D16" w:rsidR="00853FF6">
        <w:rPr>
          <w:rFonts w:ascii="Arial" w:hAnsi="Arial" w:cs="Arial"/>
          <w:bCs/>
          <w:sz w:val="24"/>
          <w:szCs w:val="24"/>
        </w:rPr>
        <w:t>sudac</w:t>
      </w:r>
    </w:p>
    <w:p w:rsidRPr="00522D16" w:rsidR="00853FF6" w:rsidP="00126873" w:rsidRDefault="00610D69">
      <w:pPr>
        <w:tabs>
          <w:tab w:val="left" w:pos="8364"/>
        </w:tabs>
        <w:jc w:val="both"/>
        <w:rPr>
          <w:rFonts w:ascii="Arial" w:hAnsi="Arial" w:cs="Arial"/>
          <w:bCs/>
          <w:sz w:val="24"/>
          <w:szCs w:val="24"/>
        </w:rPr>
      </w:pPr>
      <w:r w:rsidRPr="00522D16">
        <w:rPr>
          <w:rFonts w:ascii="Arial" w:hAnsi="Arial" w:cs="Arial"/>
          <w:bCs/>
          <w:sz w:val="24"/>
          <w:szCs w:val="24"/>
        </w:rPr>
        <w:t>Vinka Mihalinčić</w:t>
      </w:r>
      <w:r w:rsidRPr="00522D16" w:rsidR="00853FF6">
        <w:rPr>
          <w:rFonts w:ascii="Arial" w:hAnsi="Arial" w:cs="Arial"/>
          <w:bCs/>
          <w:sz w:val="24"/>
          <w:szCs w:val="24"/>
        </w:rPr>
        <w:t>, zapisničar</w:t>
      </w:r>
      <w:r w:rsidRPr="00522D16" w:rsidR="00126873">
        <w:rPr>
          <w:rFonts w:ascii="Arial" w:hAnsi="Arial" w:cs="Arial"/>
          <w:bCs/>
          <w:sz w:val="24"/>
          <w:szCs w:val="24"/>
        </w:rPr>
        <w:tab/>
      </w:r>
    </w:p>
    <w:p w:rsidRPr="00522D16" w:rsidR="00853FF6" w:rsidP="00C62C16" w:rsidRDefault="00853FF6">
      <w:pPr>
        <w:jc w:val="both"/>
        <w:rPr>
          <w:rFonts w:ascii="Arial" w:hAnsi="Arial" w:cs="Arial"/>
          <w:bCs/>
          <w:sz w:val="24"/>
          <w:szCs w:val="24"/>
        </w:rPr>
      </w:pPr>
    </w:p>
    <w:p w:rsidRPr="00522D16" w:rsidR="009835DE" w:rsidP="00C62C16" w:rsidRDefault="00853FF6">
      <w:pPr>
        <w:jc w:val="both"/>
        <w:rPr>
          <w:rFonts w:ascii="Arial" w:hAnsi="Arial" w:cs="Arial"/>
          <w:sz w:val="24"/>
          <w:szCs w:val="24"/>
        </w:rPr>
      </w:pPr>
      <w:r w:rsidRPr="00522D16">
        <w:rPr>
          <w:rFonts w:ascii="Arial" w:hAnsi="Arial" w:cs="Arial"/>
          <w:sz w:val="24"/>
          <w:szCs w:val="24"/>
        </w:rPr>
        <w:t>Utvrđuje se da je pristu</w:t>
      </w:r>
      <w:r w:rsidRPr="00522D16" w:rsidR="002A3A8D">
        <w:rPr>
          <w:rFonts w:ascii="Arial" w:hAnsi="Arial" w:cs="Arial"/>
          <w:sz w:val="24"/>
          <w:szCs w:val="24"/>
        </w:rPr>
        <w:t>pio</w:t>
      </w:r>
      <w:r w:rsidRPr="00522D16">
        <w:rPr>
          <w:rFonts w:ascii="Arial" w:hAnsi="Arial" w:cs="Arial"/>
          <w:sz w:val="24"/>
          <w:szCs w:val="24"/>
        </w:rPr>
        <w:t xml:space="preserve"> stečajn</w:t>
      </w:r>
      <w:r w:rsidRPr="00522D16" w:rsidR="002A3A8D">
        <w:rPr>
          <w:rFonts w:ascii="Arial" w:hAnsi="Arial" w:cs="Arial"/>
          <w:sz w:val="24"/>
          <w:szCs w:val="24"/>
        </w:rPr>
        <w:t>i</w:t>
      </w:r>
      <w:r w:rsidRPr="00522D16" w:rsidR="00DC6824">
        <w:rPr>
          <w:rFonts w:ascii="Arial" w:hAnsi="Arial" w:cs="Arial"/>
          <w:sz w:val="24"/>
          <w:szCs w:val="24"/>
        </w:rPr>
        <w:t xml:space="preserve"> </w:t>
      </w:r>
      <w:r w:rsidRPr="00522D16" w:rsidR="00A63F46">
        <w:rPr>
          <w:rFonts w:ascii="Arial" w:hAnsi="Arial" w:cs="Arial"/>
          <w:sz w:val="24"/>
          <w:szCs w:val="24"/>
        </w:rPr>
        <w:t>upravitelj</w:t>
      </w:r>
      <w:r w:rsidRPr="00522D16" w:rsidR="00D237AD">
        <w:rPr>
          <w:rFonts w:ascii="Arial" w:hAnsi="Arial" w:cs="Arial"/>
          <w:sz w:val="24"/>
          <w:szCs w:val="24"/>
        </w:rPr>
        <w:t xml:space="preserve"> </w:t>
      </w:r>
      <w:r w:rsidRPr="00522D16" w:rsidR="00392FD4">
        <w:rPr>
          <w:rFonts w:ascii="Arial" w:hAnsi="Arial" w:cs="Arial"/>
          <w:sz w:val="24"/>
          <w:szCs w:val="24"/>
        </w:rPr>
        <w:t>Martin Lukin</w:t>
      </w:r>
      <w:r w:rsidRPr="00522D16" w:rsidR="00A171EA">
        <w:rPr>
          <w:rFonts w:ascii="Arial" w:hAnsi="Arial" w:cs="Arial"/>
          <w:sz w:val="24"/>
          <w:szCs w:val="24"/>
        </w:rPr>
        <w:t xml:space="preserve"> </w:t>
      </w:r>
    </w:p>
    <w:p w:rsidRPr="00522D16" w:rsidR="00954230" w:rsidP="00C62C16" w:rsidRDefault="00B23978">
      <w:pPr>
        <w:tabs>
          <w:tab w:val="left" w:pos="7741"/>
        </w:tabs>
        <w:jc w:val="both"/>
        <w:rPr>
          <w:rFonts w:ascii="Arial" w:hAnsi="Arial" w:cs="Arial"/>
          <w:bCs/>
          <w:sz w:val="24"/>
          <w:szCs w:val="24"/>
        </w:rPr>
      </w:pPr>
      <w:r w:rsidRPr="00522D16">
        <w:rPr>
          <w:rFonts w:ascii="Arial" w:hAnsi="Arial" w:cs="Arial"/>
          <w:bCs/>
          <w:sz w:val="24"/>
          <w:szCs w:val="24"/>
        </w:rPr>
        <w:tab/>
      </w:r>
    </w:p>
    <w:p w:rsidRPr="00522D16" w:rsidR="00D4581C" w:rsidP="00C62C16" w:rsidRDefault="00071633">
      <w:pPr>
        <w:jc w:val="both"/>
        <w:rPr>
          <w:rFonts w:ascii="Arial" w:hAnsi="Arial" w:cs="Arial"/>
          <w:bCs/>
          <w:sz w:val="24"/>
          <w:szCs w:val="24"/>
        </w:rPr>
      </w:pPr>
      <w:r w:rsidRPr="00522D16">
        <w:rPr>
          <w:rFonts w:ascii="Arial" w:hAnsi="Arial" w:cs="Arial"/>
          <w:bCs/>
          <w:sz w:val="24"/>
          <w:szCs w:val="24"/>
        </w:rPr>
        <w:t xml:space="preserve">Započeto </w:t>
      </w:r>
      <w:r w:rsidRPr="00522D16" w:rsidR="00E83A30">
        <w:rPr>
          <w:rFonts w:ascii="Arial" w:hAnsi="Arial" w:cs="Arial"/>
          <w:bCs/>
          <w:sz w:val="24"/>
          <w:szCs w:val="24"/>
        </w:rPr>
        <w:t xml:space="preserve">u </w:t>
      </w:r>
      <w:r w:rsidRPr="00522D16" w:rsidR="00392FD4">
        <w:rPr>
          <w:rFonts w:ascii="Arial" w:hAnsi="Arial" w:cs="Arial"/>
          <w:bCs/>
          <w:sz w:val="24"/>
          <w:szCs w:val="24"/>
        </w:rPr>
        <w:t xml:space="preserve">11,15 </w:t>
      </w:r>
      <w:r w:rsidRPr="00522D16" w:rsidR="00853FF6">
        <w:rPr>
          <w:rFonts w:ascii="Arial" w:hAnsi="Arial" w:cs="Arial"/>
          <w:bCs/>
          <w:sz w:val="24"/>
          <w:szCs w:val="24"/>
        </w:rPr>
        <w:t>sati.</w:t>
      </w:r>
    </w:p>
    <w:p w:rsidRPr="00522D16" w:rsidR="00D4581C" w:rsidP="00C62C16" w:rsidRDefault="00D4581C">
      <w:pPr>
        <w:jc w:val="both"/>
        <w:rPr>
          <w:rFonts w:ascii="Arial" w:hAnsi="Arial" w:cs="Arial"/>
          <w:bCs/>
          <w:sz w:val="24"/>
          <w:szCs w:val="24"/>
        </w:rPr>
      </w:pPr>
    </w:p>
    <w:p w:rsidRPr="00522D16" w:rsidR="00071633" w:rsidP="00C62C16" w:rsidRDefault="00853FF6">
      <w:pPr>
        <w:jc w:val="both"/>
        <w:rPr>
          <w:rFonts w:ascii="Arial" w:hAnsi="Arial" w:cs="Arial"/>
          <w:bCs/>
          <w:sz w:val="24"/>
          <w:szCs w:val="24"/>
        </w:rPr>
      </w:pPr>
      <w:r w:rsidRPr="00522D16">
        <w:rPr>
          <w:rFonts w:ascii="Arial" w:hAnsi="Arial" w:cs="Arial"/>
          <w:bCs/>
          <w:sz w:val="24"/>
          <w:szCs w:val="24"/>
        </w:rPr>
        <w:t>Ročište je javno.</w:t>
      </w:r>
    </w:p>
    <w:p w:rsidRPr="00522D16" w:rsidR="00071633" w:rsidP="00C62C16" w:rsidRDefault="00071633">
      <w:pPr>
        <w:jc w:val="both"/>
        <w:rPr>
          <w:rFonts w:ascii="Arial" w:hAnsi="Arial" w:cs="Arial"/>
          <w:bCs/>
          <w:sz w:val="24"/>
          <w:szCs w:val="24"/>
        </w:rPr>
      </w:pPr>
    </w:p>
    <w:p w:rsidRPr="00522D16" w:rsidR="00853FF6" w:rsidP="00C62C16" w:rsidRDefault="00853FF6">
      <w:pPr>
        <w:jc w:val="both"/>
        <w:rPr>
          <w:rFonts w:ascii="Arial" w:hAnsi="Arial" w:cs="Arial"/>
          <w:bCs/>
          <w:sz w:val="24"/>
          <w:szCs w:val="24"/>
        </w:rPr>
      </w:pPr>
      <w:r w:rsidRPr="00522D16">
        <w:rPr>
          <w:rFonts w:ascii="Arial" w:hAnsi="Arial" w:cs="Arial"/>
          <w:bCs/>
          <w:sz w:val="24"/>
          <w:szCs w:val="24"/>
        </w:rPr>
        <w:t xml:space="preserve">Utvrđuje se da </w:t>
      </w:r>
      <w:r w:rsidRPr="00522D16" w:rsidR="00100A1C">
        <w:rPr>
          <w:rFonts w:ascii="Arial" w:hAnsi="Arial" w:cs="Arial"/>
          <w:bCs/>
          <w:sz w:val="24"/>
          <w:szCs w:val="24"/>
        </w:rPr>
        <w:t xml:space="preserve">su pristupili slijedeći vjerovnici: </w:t>
      </w:r>
    </w:p>
    <w:p w:rsidR="00A171EA" w:rsidP="00B11DA9" w:rsidRDefault="00163076">
      <w:pPr>
        <w:jc w:val="both"/>
        <w:rPr>
          <w:rFonts w:ascii="Arial" w:hAnsi="Arial" w:cs="Arial"/>
          <w:bCs/>
          <w:sz w:val="24"/>
          <w:szCs w:val="24"/>
        </w:rPr>
      </w:pPr>
      <w:r>
        <w:rPr>
          <w:rFonts w:ascii="Arial" w:hAnsi="Arial" w:cs="Arial"/>
          <w:bCs/>
          <w:sz w:val="24"/>
          <w:szCs w:val="24"/>
        </w:rPr>
        <w:t xml:space="preserve">RH-MINISTARSTVO FINANCIJA – Ružica Grbavac Galić, zamjenik ŽDO-a </w:t>
      </w:r>
    </w:p>
    <w:p w:rsidR="00163076" w:rsidP="00B11DA9" w:rsidRDefault="00163076">
      <w:pPr>
        <w:jc w:val="both"/>
        <w:rPr>
          <w:rFonts w:ascii="Arial" w:hAnsi="Arial" w:cs="Arial"/>
          <w:bCs/>
          <w:sz w:val="24"/>
          <w:szCs w:val="24"/>
        </w:rPr>
      </w:pPr>
    </w:p>
    <w:p w:rsidR="00620372" w:rsidP="00B11DA9" w:rsidRDefault="00FC1FEA">
      <w:pPr>
        <w:jc w:val="both"/>
        <w:rPr>
          <w:rFonts w:ascii="Arial" w:hAnsi="Arial" w:cs="Arial"/>
          <w:bCs/>
          <w:sz w:val="24"/>
          <w:szCs w:val="24"/>
        </w:rPr>
      </w:pPr>
      <w:r>
        <w:rPr>
          <w:rFonts w:ascii="Arial" w:hAnsi="Arial" w:cs="Arial"/>
          <w:bCs/>
          <w:sz w:val="24"/>
          <w:szCs w:val="24"/>
        </w:rPr>
        <w:tab/>
        <w:t>Ko</w:t>
      </w:r>
      <w:r w:rsidR="00620372">
        <w:rPr>
          <w:rFonts w:ascii="Arial" w:hAnsi="Arial" w:cs="Arial"/>
          <w:bCs/>
          <w:sz w:val="24"/>
          <w:szCs w:val="24"/>
        </w:rPr>
        <w:t xml:space="preserve">nstatira se da je ročištu nazočna stečajna upraviteljica s liste B – Jadranka Meštrović Kologranić </w:t>
      </w:r>
    </w:p>
    <w:p w:rsidRPr="00522D16" w:rsidR="00620372" w:rsidP="00B11DA9" w:rsidRDefault="00620372">
      <w:pPr>
        <w:jc w:val="both"/>
        <w:rPr>
          <w:rFonts w:ascii="Arial" w:hAnsi="Arial" w:cs="Arial"/>
          <w:bCs/>
          <w:sz w:val="24"/>
          <w:szCs w:val="24"/>
        </w:rPr>
      </w:pPr>
    </w:p>
    <w:p w:rsidRPr="00522D16" w:rsidR="000E49E5" w:rsidP="000E49E5" w:rsidRDefault="0038417C">
      <w:pPr>
        <w:pStyle w:val="Naslov1"/>
        <w:ind w:firstLine="720"/>
        <w:rPr>
          <w:rFonts w:ascii="Arial" w:hAnsi="Arial" w:cs="Arial"/>
          <w:b w:val="false"/>
          <w:szCs w:val="24"/>
        </w:rPr>
      </w:pPr>
      <w:r w:rsidRPr="00522D16">
        <w:rPr>
          <w:rFonts w:ascii="Arial" w:hAnsi="Arial" w:cs="Arial"/>
          <w:b w:val="false"/>
          <w:szCs w:val="24"/>
        </w:rPr>
        <w:t>Utvrđuje se da je rješenje</w:t>
      </w:r>
      <w:r w:rsidRPr="00522D16" w:rsidR="000E6C28">
        <w:rPr>
          <w:rFonts w:ascii="Arial" w:hAnsi="Arial" w:cs="Arial"/>
          <w:b w:val="false"/>
          <w:szCs w:val="24"/>
        </w:rPr>
        <w:t xml:space="preserve">m </w:t>
      </w:r>
      <w:r w:rsidRPr="00522D16">
        <w:rPr>
          <w:rFonts w:ascii="Arial" w:hAnsi="Arial" w:cs="Arial"/>
          <w:b w:val="false"/>
          <w:szCs w:val="24"/>
        </w:rPr>
        <w:t xml:space="preserve">od </w:t>
      </w:r>
      <w:r w:rsidRPr="00522D16" w:rsidR="001E12B0">
        <w:rPr>
          <w:rFonts w:ascii="Arial" w:hAnsi="Arial" w:cs="Arial"/>
          <w:b w:val="false"/>
          <w:szCs w:val="24"/>
        </w:rPr>
        <w:t>8. veljače</w:t>
      </w:r>
      <w:r w:rsidRPr="00522D16" w:rsidR="008C4102">
        <w:rPr>
          <w:rFonts w:ascii="Arial" w:hAnsi="Arial" w:cs="Arial"/>
          <w:b w:val="false"/>
          <w:szCs w:val="24"/>
        </w:rPr>
        <w:t xml:space="preserve"> </w:t>
      </w:r>
      <w:r w:rsidRPr="00522D16" w:rsidR="00416CC8">
        <w:rPr>
          <w:rFonts w:ascii="Arial" w:hAnsi="Arial" w:cs="Arial"/>
          <w:b w:val="false"/>
          <w:szCs w:val="24"/>
        </w:rPr>
        <w:t>2022</w:t>
      </w:r>
      <w:r w:rsidRPr="00522D16" w:rsidR="005F39CB">
        <w:rPr>
          <w:rFonts w:ascii="Arial" w:hAnsi="Arial" w:cs="Arial"/>
          <w:b w:val="false"/>
          <w:szCs w:val="24"/>
        </w:rPr>
        <w:t>.</w:t>
      </w:r>
      <w:r w:rsidRPr="00522D16" w:rsidR="00F8036C">
        <w:rPr>
          <w:rFonts w:ascii="Arial" w:hAnsi="Arial" w:cs="Arial"/>
          <w:b w:val="false"/>
          <w:szCs w:val="24"/>
        </w:rPr>
        <w:t>,</w:t>
      </w:r>
      <w:r w:rsidRPr="00522D16">
        <w:rPr>
          <w:rFonts w:ascii="Arial" w:hAnsi="Arial" w:cs="Arial"/>
          <w:b w:val="false"/>
          <w:szCs w:val="24"/>
        </w:rPr>
        <w:t xml:space="preserve"> </w:t>
      </w:r>
      <w:r w:rsidRPr="00522D16" w:rsidR="00C13685">
        <w:rPr>
          <w:rFonts w:ascii="Arial" w:hAnsi="Arial" w:cs="Arial"/>
          <w:b w:val="false"/>
          <w:szCs w:val="24"/>
        </w:rPr>
        <w:t xml:space="preserve">pod gornjim brojem, </w:t>
      </w:r>
    </w:p>
    <w:p w:rsidRPr="00522D16" w:rsidR="00E55416" w:rsidP="000E49E5" w:rsidRDefault="00C13685">
      <w:pPr>
        <w:pStyle w:val="Naslov1"/>
        <w:rPr>
          <w:rFonts w:ascii="Arial" w:hAnsi="Arial" w:cs="Arial"/>
          <w:b w:val="false"/>
          <w:szCs w:val="24"/>
        </w:rPr>
      </w:pPr>
      <w:r w:rsidRPr="00522D16">
        <w:rPr>
          <w:rFonts w:ascii="Arial" w:hAnsi="Arial" w:cs="Arial"/>
          <w:b w:val="false"/>
          <w:szCs w:val="24"/>
        </w:rPr>
        <w:t>otvoren</w:t>
      </w:r>
      <w:r w:rsidRPr="00522D16" w:rsidR="00416CC8">
        <w:rPr>
          <w:rFonts w:ascii="Arial" w:hAnsi="Arial" w:cs="Arial"/>
          <w:b w:val="false"/>
          <w:szCs w:val="24"/>
        </w:rPr>
        <w:t xml:space="preserve"> stečajni postupak</w:t>
      </w:r>
      <w:r w:rsidRPr="00522D16" w:rsidR="00422496">
        <w:rPr>
          <w:rFonts w:ascii="Arial" w:hAnsi="Arial" w:cs="Arial"/>
          <w:b w:val="false"/>
          <w:szCs w:val="24"/>
        </w:rPr>
        <w:t xml:space="preserve">, </w:t>
      </w:r>
      <w:r w:rsidRPr="00522D16" w:rsidR="00416CC8">
        <w:rPr>
          <w:rFonts w:ascii="Arial" w:hAnsi="Arial" w:cs="Arial"/>
          <w:b w:val="false"/>
          <w:szCs w:val="24"/>
        </w:rPr>
        <w:t>te su</w:t>
      </w:r>
      <w:r w:rsidRPr="00522D16" w:rsidR="00422496">
        <w:rPr>
          <w:rFonts w:ascii="Arial" w:hAnsi="Arial" w:cs="Arial"/>
          <w:b w:val="false"/>
          <w:szCs w:val="24"/>
        </w:rPr>
        <w:t xml:space="preserve"> pozvani vjerovnici na podnošenje prijava tražbine, </w:t>
      </w:r>
      <w:r w:rsidRPr="00522D16" w:rsidR="00416CC8">
        <w:rPr>
          <w:rFonts w:ascii="Arial" w:hAnsi="Arial" w:cs="Arial"/>
          <w:b w:val="false"/>
          <w:szCs w:val="24"/>
        </w:rPr>
        <w:t>koje</w:t>
      </w:r>
      <w:r w:rsidRPr="00522D16" w:rsidR="00E42E6C">
        <w:rPr>
          <w:rFonts w:ascii="Arial" w:hAnsi="Arial" w:cs="Arial"/>
          <w:b w:val="false"/>
          <w:szCs w:val="24"/>
        </w:rPr>
        <w:t xml:space="preserve"> rješenje </w:t>
      </w:r>
      <w:r w:rsidRPr="00522D16" w:rsidR="00422496">
        <w:rPr>
          <w:rFonts w:ascii="Arial" w:hAnsi="Arial" w:cs="Arial"/>
          <w:b w:val="false"/>
          <w:szCs w:val="24"/>
        </w:rPr>
        <w:t xml:space="preserve">je </w:t>
      </w:r>
      <w:r w:rsidRPr="00522D16" w:rsidR="0038417C">
        <w:rPr>
          <w:rFonts w:ascii="Arial" w:hAnsi="Arial" w:cs="Arial"/>
          <w:b w:val="false"/>
          <w:szCs w:val="24"/>
        </w:rPr>
        <w:t xml:space="preserve">objavljeno na mrežnoj stranici e-oglasna ploča Trgovačkog suda u Zagrebu </w:t>
      </w:r>
      <w:r w:rsidRPr="00522D16" w:rsidR="006012DE">
        <w:rPr>
          <w:rFonts w:ascii="Arial" w:hAnsi="Arial" w:cs="Arial"/>
          <w:b w:val="false"/>
          <w:szCs w:val="24"/>
        </w:rPr>
        <w:t xml:space="preserve">dana </w:t>
      </w:r>
      <w:r w:rsidRPr="00522D16">
        <w:rPr>
          <w:rFonts w:ascii="Arial" w:hAnsi="Arial" w:cs="Arial"/>
          <w:b w:val="false"/>
          <w:szCs w:val="24"/>
        </w:rPr>
        <w:t>8. veljače</w:t>
      </w:r>
      <w:r w:rsidRPr="00522D16" w:rsidR="00422496">
        <w:rPr>
          <w:rFonts w:ascii="Arial" w:hAnsi="Arial" w:cs="Arial"/>
          <w:b w:val="false"/>
          <w:szCs w:val="24"/>
        </w:rPr>
        <w:t xml:space="preserve"> 2022</w:t>
      </w:r>
      <w:r w:rsidRPr="00522D16" w:rsidR="0038417C">
        <w:rPr>
          <w:rFonts w:ascii="Arial" w:hAnsi="Arial" w:cs="Arial"/>
          <w:b w:val="false"/>
          <w:szCs w:val="24"/>
        </w:rPr>
        <w:t>.</w:t>
      </w:r>
    </w:p>
    <w:p w:rsidRPr="00522D16" w:rsidR="00A50713" w:rsidP="001C716F" w:rsidRDefault="00E55416">
      <w:pPr>
        <w:ind w:firstLine="360"/>
        <w:jc w:val="both"/>
        <w:rPr>
          <w:rFonts w:ascii="Arial" w:hAnsi="Arial" w:cs="Arial"/>
          <w:sz w:val="24"/>
          <w:szCs w:val="24"/>
        </w:rPr>
      </w:pPr>
      <w:r w:rsidRPr="00522D16">
        <w:rPr>
          <w:rFonts w:ascii="Arial" w:hAnsi="Arial" w:cs="Arial"/>
          <w:sz w:val="24"/>
          <w:szCs w:val="24"/>
        </w:rPr>
        <w:tab/>
      </w:r>
      <w:r w:rsidRPr="00522D16"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522D16" w:rsidR="008F4D4B">
        <w:rPr>
          <w:rFonts w:ascii="Arial" w:hAnsi="Arial" w:cs="Arial"/>
          <w:sz w:val="24"/>
          <w:szCs w:val="24"/>
        </w:rPr>
        <w:t>(</w:t>
      </w:r>
      <w:r w:rsidRPr="00522D16" w:rsidR="00A50713">
        <w:rPr>
          <w:rFonts w:ascii="Arial" w:hAnsi="Arial" w:cs="Arial"/>
          <w:sz w:val="24"/>
          <w:szCs w:val="24"/>
        </w:rPr>
        <w:t>NN 71/15</w:t>
      </w:r>
      <w:r w:rsidRPr="00522D16" w:rsidR="00C874A9">
        <w:rPr>
          <w:rFonts w:ascii="Arial" w:hAnsi="Arial" w:cs="Arial"/>
          <w:sz w:val="24"/>
          <w:szCs w:val="24"/>
        </w:rPr>
        <w:t>, 104/17</w:t>
      </w:r>
      <w:r w:rsidRPr="00522D16" w:rsidR="00A50713">
        <w:rPr>
          <w:rFonts w:ascii="Arial" w:hAnsi="Arial" w:cs="Arial"/>
          <w:sz w:val="24"/>
          <w:szCs w:val="24"/>
        </w:rPr>
        <w:t xml:space="preserve">) bile objavljene na mrežnoj stranici e-oglasna ploča Trgovačkog suda u Zagrebu i nalazile su se na uvidu u sobi </w:t>
      </w:r>
      <w:r w:rsidRPr="00522D16" w:rsidR="00281099">
        <w:rPr>
          <w:rFonts w:ascii="Arial" w:hAnsi="Arial" w:cs="Arial"/>
          <w:sz w:val="24"/>
          <w:szCs w:val="24"/>
        </w:rPr>
        <w:t>4</w:t>
      </w:r>
      <w:r w:rsidRPr="00522D16" w:rsidR="00C874A9">
        <w:rPr>
          <w:rFonts w:ascii="Arial" w:hAnsi="Arial" w:cs="Arial"/>
          <w:sz w:val="24"/>
          <w:szCs w:val="24"/>
        </w:rPr>
        <w:t>4/I</w:t>
      </w:r>
      <w:r w:rsidRPr="00522D16" w:rsidR="00281099">
        <w:rPr>
          <w:rFonts w:ascii="Arial" w:hAnsi="Arial" w:cs="Arial"/>
          <w:sz w:val="24"/>
          <w:szCs w:val="24"/>
        </w:rPr>
        <w:t>I</w:t>
      </w:r>
      <w:r w:rsidRPr="00522D16" w:rsidR="00C874A9">
        <w:rPr>
          <w:rFonts w:ascii="Arial" w:hAnsi="Arial" w:cs="Arial"/>
          <w:bCs/>
          <w:sz w:val="24"/>
          <w:szCs w:val="24"/>
        </w:rPr>
        <w:t xml:space="preserve"> (</w:t>
      </w:r>
      <w:r w:rsidRPr="00522D16" w:rsidR="00281099">
        <w:rPr>
          <w:rFonts w:ascii="Arial" w:hAnsi="Arial" w:cs="Arial"/>
          <w:bCs/>
          <w:sz w:val="24"/>
          <w:szCs w:val="24"/>
        </w:rPr>
        <w:t>DZ</w:t>
      </w:r>
      <w:r w:rsidRPr="00522D16" w:rsidR="00A50713">
        <w:rPr>
          <w:rFonts w:ascii="Arial" w:hAnsi="Arial" w:cs="Arial"/>
          <w:bCs/>
          <w:sz w:val="24"/>
          <w:szCs w:val="24"/>
        </w:rPr>
        <w:t xml:space="preserve">) </w:t>
      </w:r>
      <w:r w:rsidRPr="00522D16" w:rsidR="00A50713">
        <w:rPr>
          <w:rFonts w:ascii="Arial" w:hAnsi="Arial" w:cs="Arial"/>
          <w:sz w:val="24"/>
          <w:szCs w:val="24"/>
        </w:rPr>
        <w:t xml:space="preserve">u Trgovačkom sudu u Zagrebu.    </w:t>
      </w:r>
    </w:p>
    <w:p w:rsidRPr="00522D16" w:rsidR="00E42E6C" w:rsidP="007648D9" w:rsidRDefault="00A50713">
      <w:pPr>
        <w:ind w:firstLine="720"/>
        <w:jc w:val="both"/>
        <w:rPr>
          <w:rFonts w:ascii="Arial" w:hAnsi="Arial" w:cs="Arial"/>
          <w:sz w:val="24"/>
          <w:szCs w:val="24"/>
        </w:rPr>
      </w:pPr>
      <w:r w:rsidRPr="00522D16">
        <w:rPr>
          <w:rFonts w:ascii="Arial" w:hAnsi="Arial" w:cs="Arial"/>
          <w:sz w:val="24"/>
          <w:szCs w:val="24"/>
        </w:rPr>
        <w:t xml:space="preserve">Uz tablice su bile izložene i prijave svih vjerovnika koje su stigle u roku objave koji je određen rješenjem </w:t>
      </w:r>
      <w:r w:rsidRPr="00522D16" w:rsidR="00D31E6F">
        <w:rPr>
          <w:rFonts w:ascii="Arial" w:hAnsi="Arial" w:cs="Arial"/>
          <w:sz w:val="24"/>
          <w:szCs w:val="24"/>
        </w:rPr>
        <w:t xml:space="preserve">od </w:t>
      </w:r>
      <w:r w:rsidRPr="00522D16" w:rsidR="00C13685">
        <w:rPr>
          <w:rFonts w:ascii="Arial" w:hAnsi="Arial" w:cs="Arial"/>
          <w:sz w:val="24"/>
          <w:szCs w:val="24"/>
        </w:rPr>
        <w:t>8. veljače</w:t>
      </w:r>
      <w:r w:rsidRPr="00522D16" w:rsidR="00D31E6F">
        <w:rPr>
          <w:rFonts w:ascii="Arial" w:hAnsi="Arial" w:cs="Arial"/>
          <w:sz w:val="24"/>
          <w:szCs w:val="24"/>
        </w:rPr>
        <w:t xml:space="preserve"> 2022.</w:t>
      </w: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t xml:space="preserve">Rješenje o utvrđenim i osporenim tražbinama objavit će se na mrežnoj stranici e-oglasna ploča sudova (čl. 265. st. 2. SZ). </w:t>
      </w: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lastRenderedPageBreak/>
        <w:t xml:space="preserve">Poziva se stečajni upravitelj određeno očitovati osporava li ili priznaje svaku prijavljenu tražbinu (čl. 260. st. 2. SZ). </w:t>
      </w: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t>Prelazi se na ispitivanje svake pojedine tražbine.</w:t>
      </w:r>
    </w:p>
    <w:p w:rsidRPr="00522D16" w:rsidR="000D1A95" w:rsidP="001C716F" w:rsidRDefault="000D1A95">
      <w:pPr>
        <w:ind w:firstLine="360"/>
        <w:jc w:val="both"/>
        <w:rPr>
          <w:rFonts w:ascii="Arial" w:hAnsi="Arial" w:cs="Arial"/>
          <w:sz w:val="24"/>
          <w:szCs w:val="24"/>
        </w:rPr>
      </w:pP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t>Stečajni upravitelj izjavljuje da u ovom steča</w:t>
      </w:r>
      <w:r w:rsidRPr="00522D16" w:rsidR="00E90AD3">
        <w:rPr>
          <w:rFonts w:ascii="Arial" w:hAnsi="Arial" w:cs="Arial"/>
          <w:sz w:val="24"/>
          <w:szCs w:val="24"/>
        </w:rPr>
        <w:t>jnom postupku ima vjerovnika</w:t>
      </w:r>
      <w:r w:rsidRPr="00522D16" w:rsidR="006B4046">
        <w:rPr>
          <w:rFonts w:ascii="Arial" w:hAnsi="Arial" w:cs="Arial"/>
          <w:sz w:val="24"/>
          <w:szCs w:val="24"/>
        </w:rPr>
        <w:t xml:space="preserve"> I i </w:t>
      </w:r>
      <w:r w:rsidRPr="00522D16" w:rsidR="00E90AD3">
        <w:rPr>
          <w:rFonts w:ascii="Arial" w:hAnsi="Arial" w:cs="Arial"/>
          <w:sz w:val="24"/>
          <w:szCs w:val="24"/>
        </w:rPr>
        <w:t xml:space="preserve"> </w:t>
      </w:r>
      <w:r w:rsidRPr="00522D16" w:rsidR="00761368">
        <w:rPr>
          <w:rFonts w:ascii="Arial" w:hAnsi="Arial" w:cs="Arial"/>
          <w:sz w:val="24"/>
          <w:szCs w:val="24"/>
        </w:rPr>
        <w:t xml:space="preserve"> </w:t>
      </w:r>
      <w:r w:rsidRPr="00522D16" w:rsidR="00D355B3">
        <w:rPr>
          <w:rFonts w:ascii="Arial" w:hAnsi="Arial" w:cs="Arial"/>
          <w:sz w:val="24"/>
          <w:szCs w:val="24"/>
        </w:rPr>
        <w:t xml:space="preserve">II. </w:t>
      </w:r>
      <w:r w:rsidRPr="00522D16">
        <w:rPr>
          <w:rFonts w:ascii="Arial" w:hAnsi="Arial" w:cs="Arial"/>
          <w:sz w:val="24"/>
          <w:szCs w:val="24"/>
        </w:rPr>
        <w:t xml:space="preserve"> višeg isplatnog reda. </w:t>
      </w:r>
    </w:p>
    <w:p w:rsidRPr="00522D16" w:rsidR="00A50713" w:rsidP="007648D9" w:rsidRDefault="00A50713">
      <w:pPr>
        <w:ind w:firstLine="720"/>
        <w:jc w:val="both"/>
        <w:rPr>
          <w:rFonts w:ascii="Arial" w:hAnsi="Arial" w:cs="Arial"/>
          <w:sz w:val="24"/>
          <w:szCs w:val="24"/>
        </w:rPr>
      </w:pPr>
      <w:r w:rsidRPr="00522D16">
        <w:rPr>
          <w:rFonts w:ascii="Arial" w:hAnsi="Arial" w:cs="Arial"/>
          <w:sz w:val="24"/>
          <w:szCs w:val="24"/>
        </w:rPr>
        <w:t>Stečajni upravitelj čita pr</w:t>
      </w:r>
      <w:r w:rsidRPr="00522D16" w:rsidR="00E90AD3">
        <w:rPr>
          <w:rFonts w:ascii="Arial" w:hAnsi="Arial" w:cs="Arial"/>
          <w:sz w:val="24"/>
          <w:szCs w:val="24"/>
        </w:rPr>
        <w:t>ijavljene tražbine vjerovnika</w:t>
      </w:r>
      <w:r w:rsidRPr="00522D16" w:rsidR="001F173B">
        <w:rPr>
          <w:rFonts w:ascii="Arial" w:hAnsi="Arial" w:cs="Arial"/>
          <w:sz w:val="24"/>
          <w:szCs w:val="24"/>
        </w:rPr>
        <w:t xml:space="preserve"> </w:t>
      </w:r>
      <w:r w:rsidRPr="00522D16" w:rsidR="0029212D">
        <w:rPr>
          <w:rFonts w:ascii="Arial" w:hAnsi="Arial" w:cs="Arial"/>
          <w:sz w:val="24"/>
          <w:szCs w:val="24"/>
        </w:rPr>
        <w:t xml:space="preserve"> </w:t>
      </w:r>
      <w:r w:rsidRPr="00522D16" w:rsidR="006B4046">
        <w:rPr>
          <w:rFonts w:ascii="Arial" w:hAnsi="Arial" w:cs="Arial"/>
          <w:sz w:val="24"/>
          <w:szCs w:val="24"/>
        </w:rPr>
        <w:t xml:space="preserve">I i </w:t>
      </w:r>
      <w:r w:rsidRPr="00522D16" w:rsidR="00E90AD3">
        <w:rPr>
          <w:rFonts w:ascii="Arial" w:hAnsi="Arial" w:cs="Arial"/>
          <w:sz w:val="24"/>
          <w:szCs w:val="24"/>
        </w:rPr>
        <w:t xml:space="preserve"> </w:t>
      </w:r>
      <w:r w:rsidRPr="00522D16" w:rsidR="00D355B3">
        <w:rPr>
          <w:rFonts w:ascii="Arial" w:hAnsi="Arial" w:cs="Arial"/>
          <w:sz w:val="24"/>
          <w:szCs w:val="24"/>
        </w:rPr>
        <w:t xml:space="preserve">II. </w:t>
      </w:r>
      <w:r w:rsidRPr="00522D16">
        <w:rPr>
          <w:rFonts w:ascii="Arial" w:hAnsi="Arial" w:cs="Arial"/>
          <w:sz w:val="24"/>
          <w:szCs w:val="24"/>
        </w:rPr>
        <w:t xml:space="preserve"> višeg isplatnog reda.</w:t>
      </w:r>
    </w:p>
    <w:p w:rsidRPr="00522D16" w:rsidR="005E4872" w:rsidP="007648D9" w:rsidRDefault="00A50713">
      <w:pPr>
        <w:ind w:firstLine="720"/>
        <w:jc w:val="both"/>
        <w:rPr>
          <w:rFonts w:ascii="Arial" w:hAnsi="Arial" w:cs="Arial"/>
          <w:sz w:val="24"/>
          <w:szCs w:val="24"/>
        </w:rPr>
      </w:pPr>
      <w:r w:rsidRPr="00522D16">
        <w:rPr>
          <w:rFonts w:ascii="Arial" w:hAnsi="Arial" w:cs="Arial"/>
          <w:sz w:val="24"/>
          <w:szCs w:val="24"/>
        </w:rPr>
        <w:t>Stečajni upravitelj priznaje sljedeće pr</w:t>
      </w:r>
      <w:r w:rsidRPr="00522D16" w:rsidR="00E90AD3">
        <w:rPr>
          <w:rFonts w:ascii="Arial" w:hAnsi="Arial" w:cs="Arial"/>
          <w:sz w:val="24"/>
          <w:szCs w:val="24"/>
        </w:rPr>
        <w:t>ijavljene tražbine vjerovnika</w:t>
      </w:r>
      <w:r w:rsidRPr="00522D16" w:rsidR="006B4046">
        <w:rPr>
          <w:rFonts w:ascii="Arial" w:hAnsi="Arial" w:cs="Arial"/>
          <w:sz w:val="24"/>
          <w:szCs w:val="24"/>
        </w:rPr>
        <w:t xml:space="preserve"> I i</w:t>
      </w:r>
      <w:r w:rsidRPr="00522D16" w:rsidR="00E90AD3">
        <w:rPr>
          <w:rFonts w:ascii="Arial" w:hAnsi="Arial" w:cs="Arial"/>
          <w:sz w:val="24"/>
          <w:szCs w:val="24"/>
        </w:rPr>
        <w:t xml:space="preserve"> </w:t>
      </w:r>
      <w:r w:rsidRPr="00522D16" w:rsidR="00D355B3">
        <w:rPr>
          <w:rFonts w:ascii="Arial" w:hAnsi="Arial" w:cs="Arial"/>
          <w:sz w:val="24"/>
          <w:szCs w:val="24"/>
        </w:rPr>
        <w:t xml:space="preserve">II. </w:t>
      </w:r>
      <w:r w:rsidRPr="00522D16">
        <w:rPr>
          <w:rFonts w:ascii="Arial" w:hAnsi="Arial" w:cs="Arial"/>
          <w:sz w:val="24"/>
          <w:szCs w:val="24"/>
        </w:rPr>
        <w:t xml:space="preserve"> višeg isplatnog reda upisane u tablici :</w:t>
      </w:r>
    </w:p>
    <w:p w:rsidRPr="00522D16" w:rsidR="006B4046" w:rsidP="00C56C68" w:rsidRDefault="006B4046">
      <w:pPr>
        <w:ind w:firstLine="360"/>
        <w:jc w:val="both"/>
        <w:rPr>
          <w:rFonts w:ascii="Arial" w:hAnsi="Arial" w:cs="Arial"/>
          <w:sz w:val="24"/>
          <w:szCs w:val="24"/>
        </w:rPr>
      </w:pPr>
    </w:p>
    <w:p w:rsidRPr="008B7AE2" w:rsidR="00392FD4" w:rsidP="00392FD4" w:rsidRDefault="006B4046">
      <w:pPr>
        <w:pStyle w:val="Odlomakpopisa"/>
        <w:numPr>
          <w:ilvl w:val="0"/>
          <w:numId w:val="1"/>
        </w:numPr>
        <w:rPr>
          <w:rFonts w:ascii="Arial" w:hAnsi="Arial" w:cs="Arial"/>
          <w:sz w:val="24"/>
          <w:szCs w:val="24"/>
        </w:rPr>
      </w:pPr>
      <w:r w:rsidRPr="00522D16">
        <w:rPr>
          <w:rFonts w:ascii="Arial" w:hAnsi="Arial" w:cs="Arial"/>
          <w:sz w:val="24"/>
          <w:szCs w:val="24"/>
        </w:rPr>
        <w:t>viši isplatni red</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177"/>
        <w:gridCol w:w="1237"/>
        <w:gridCol w:w="1318"/>
        <w:gridCol w:w="1177"/>
        <w:gridCol w:w="1177"/>
        <w:gridCol w:w="1178"/>
        <w:gridCol w:w="1178"/>
        <w:gridCol w:w="1178"/>
      </w:tblGrid>
      <w:tr w:rsidRPr="00392FD4" w:rsidR="00392FD4" w:rsidTr="00392FD4">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Redni</w:t>
            </w:r>
            <w:r w:rsidRPr="00392FD4">
              <w:rPr>
                <w:rFonts w:ascii="Arial" w:hAnsi="Arial" w:cs="Arial"/>
                <w:color w:val="000000"/>
                <w:sz w:val="18"/>
                <w:szCs w:val="18"/>
              </w:rPr>
              <w:br/>
            </w:r>
            <w:r w:rsidRPr="00522D16">
              <w:rPr>
                <w:rFonts w:ascii="Arial" w:hAnsi="Arial" w:cs="Arial"/>
                <w:color w:val="000000"/>
                <w:sz w:val="18"/>
                <w:szCs w:val="18"/>
              </w:rPr>
              <w:t>broj</w:t>
            </w:r>
            <w:r w:rsidRPr="00392FD4">
              <w:rPr>
                <w:rFonts w:ascii="Arial" w:hAnsi="Arial" w:cs="Arial"/>
                <w:color w:val="000000"/>
                <w:sz w:val="18"/>
                <w:szCs w:val="18"/>
              </w:rPr>
              <w:br/>
            </w:r>
            <w:r w:rsidRPr="00522D16">
              <w:rPr>
                <w:rFonts w:ascii="Arial" w:hAnsi="Arial" w:cs="Arial"/>
                <w:color w:val="000000"/>
                <w:sz w:val="18"/>
                <w:szCs w:val="18"/>
              </w:rPr>
              <w:t>prijav</w:t>
            </w:r>
            <w:r w:rsidRPr="00392FD4">
              <w:rPr>
                <w:rFonts w:ascii="Arial" w:hAnsi="Arial" w:cs="Arial"/>
                <w:color w:val="000000"/>
                <w:sz w:val="18"/>
                <w:szCs w:val="18"/>
              </w:rPr>
              <w:br/>
            </w:r>
            <w:r w:rsidRPr="00522D16">
              <w:rPr>
                <w:rFonts w:ascii="Arial" w:hAnsi="Arial" w:cs="Arial"/>
                <w:color w:val="000000"/>
                <w:sz w:val="18"/>
                <w:szCs w:val="18"/>
              </w:rPr>
              <w:t>ljene</w:t>
            </w:r>
            <w:r w:rsidRPr="00392FD4">
              <w:rPr>
                <w:rFonts w:ascii="Arial" w:hAnsi="Arial" w:cs="Arial"/>
                <w:color w:val="000000"/>
                <w:sz w:val="18"/>
                <w:szCs w:val="18"/>
              </w:rPr>
              <w:br/>
            </w:r>
            <w:r w:rsidRPr="00522D16">
              <w:rPr>
                <w:rFonts w:ascii="Arial" w:hAnsi="Arial" w:cs="Arial"/>
                <w:color w:val="000000"/>
                <w:sz w:val="18"/>
                <w:szCs w:val="18"/>
              </w:rPr>
              <w:t>tražbi</w:t>
            </w:r>
            <w:r w:rsidRPr="00392FD4">
              <w:rPr>
                <w:rFonts w:ascii="Arial" w:hAnsi="Arial" w:cs="Arial"/>
                <w:color w:val="000000"/>
                <w:sz w:val="18"/>
                <w:szCs w:val="18"/>
              </w:rPr>
              <w:br/>
            </w:r>
            <w:r w:rsidRPr="00522D16">
              <w:rPr>
                <w:rFonts w:ascii="Arial" w:hAnsi="Arial" w:cs="Arial"/>
                <w:color w:val="000000"/>
                <w:sz w:val="18"/>
                <w:szCs w:val="18"/>
              </w:rPr>
              <w:t>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Ime i prezime /</w:t>
            </w:r>
            <w:r w:rsidRPr="00392FD4">
              <w:rPr>
                <w:rFonts w:ascii="Arial" w:hAnsi="Arial" w:cs="Arial"/>
                <w:color w:val="000000"/>
                <w:sz w:val="18"/>
                <w:szCs w:val="18"/>
              </w:rPr>
              <w:br/>
            </w:r>
            <w:r w:rsidRPr="00522D16">
              <w:rPr>
                <w:rFonts w:ascii="Arial" w:hAnsi="Arial" w:cs="Arial"/>
                <w:color w:val="000000"/>
                <w:sz w:val="18"/>
                <w:szCs w:val="18"/>
              </w:rPr>
              <w:t>tvrtka ili naziv</w:t>
            </w:r>
            <w:r w:rsidRPr="00392FD4">
              <w:rPr>
                <w:rFonts w:ascii="Arial" w:hAnsi="Arial" w:cs="Arial"/>
                <w:color w:val="000000"/>
                <w:sz w:val="18"/>
                <w:szCs w:val="18"/>
              </w:rPr>
              <w:br/>
            </w:r>
            <w:r w:rsidRPr="00522D16">
              <w:rPr>
                <w:rFonts w:ascii="Arial" w:hAnsi="Arial" w:cs="Arial"/>
                <w:color w:val="000000"/>
                <w:sz w:val="18"/>
                <w:szCs w:val="18"/>
              </w:rP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OIB</w:t>
            </w:r>
            <w:r w:rsidRPr="00392FD4">
              <w:rPr>
                <w:rFonts w:ascii="Arial" w:hAnsi="Arial" w:cs="Arial"/>
                <w:color w:val="000000"/>
                <w:sz w:val="18"/>
                <w:szCs w:val="18"/>
              </w:rPr>
              <w:br/>
            </w:r>
            <w:r w:rsidRPr="00522D16">
              <w:rPr>
                <w:rFonts w:ascii="Arial" w:hAnsi="Arial" w:cs="Arial"/>
                <w:color w:val="000000"/>
                <w:sz w:val="18"/>
                <w:szCs w:val="18"/>
              </w:rP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Adresa /</w:t>
            </w:r>
            <w:r w:rsidRPr="00392FD4">
              <w:rPr>
                <w:rFonts w:ascii="Arial" w:hAnsi="Arial" w:cs="Arial"/>
                <w:color w:val="000000"/>
                <w:sz w:val="18"/>
                <w:szCs w:val="18"/>
              </w:rPr>
              <w:br/>
            </w:r>
            <w:r w:rsidRPr="00522D16">
              <w:rPr>
                <w:rFonts w:ascii="Arial" w:hAnsi="Arial" w:cs="Arial"/>
                <w:color w:val="000000"/>
                <w:sz w:val="18"/>
                <w:szCs w:val="18"/>
              </w:rPr>
              <w:t>sjedište</w:t>
            </w:r>
            <w:r w:rsidRPr="00392FD4">
              <w:rPr>
                <w:rFonts w:ascii="Arial" w:hAnsi="Arial" w:cs="Arial"/>
                <w:color w:val="000000"/>
                <w:sz w:val="18"/>
                <w:szCs w:val="18"/>
              </w:rPr>
              <w:br/>
            </w:r>
            <w:r w:rsidRPr="00522D16">
              <w:rPr>
                <w:rFonts w:ascii="Arial" w:hAnsi="Arial" w:cs="Arial"/>
                <w:color w:val="000000"/>
                <w:sz w:val="18"/>
                <w:szCs w:val="18"/>
              </w:rP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Iznos</w:t>
            </w:r>
            <w:r w:rsidRPr="00392FD4">
              <w:rPr>
                <w:rFonts w:ascii="Arial" w:hAnsi="Arial" w:cs="Arial"/>
                <w:color w:val="000000"/>
                <w:sz w:val="18"/>
                <w:szCs w:val="18"/>
              </w:rPr>
              <w:br/>
            </w:r>
            <w:r w:rsidRPr="00522D16">
              <w:rPr>
                <w:rFonts w:ascii="Arial" w:hAnsi="Arial" w:cs="Arial"/>
                <w:color w:val="000000"/>
                <w:sz w:val="18"/>
                <w:szCs w:val="18"/>
              </w:rPr>
              <w:t>prijavljene</w:t>
            </w:r>
            <w:r w:rsidRPr="00392FD4">
              <w:rPr>
                <w:rFonts w:ascii="Arial" w:hAnsi="Arial" w:cs="Arial"/>
                <w:color w:val="000000"/>
                <w:sz w:val="18"/>
                <w:szCs w:val="18"/>
              </w:rPr>
              <w:br/>
            </w:r>
            <w:r w:rsidRPr="00522D16">
              <w:rPr>
                <w:rFonts w:ascii="Arial" w:hAnsi="Arial" w:cs="Arial"/>
                <w:color w:val="000000"/>
                <w:sz w:val="18"/>
                <w:szCs w:val="18"/>
              </w:rPr>
              <w:t>tražbine</w:t>
            </w:r>
            <w:r w:rsidRPr="00392FD4">
              <w:rPr>
                <w:rFonts w:ascii="Arial" w:hAnsi="Arial" w:cs="Arial"/>
                <w:color w:val="000000"/>
                <w:sz w:val="18"/>
                <w:szCs w:val="18"/>
              </w:rPr>
              <w:br/>
            </w:r>
            <w:r w:rsidRPr="00522D16">
              <w:rPr>
                <w:rFonts w:ascii="Arial" w:hAnsi="Arial" w:cs="Arial"/>
                <w:color w:val="000000"/>
                <w:sz w:val="18"/>
                <w:szCs w:val="18"/>
              </w:rPr>
              <w:t>(kn)1</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Pravna</w:t>
            </w:r>
            <w:r w:rsidRPr="00392FD4">
              <w:rPr>
                <w:rFonts w:ascii="Arial" w:hAnsi="Arial" w:cs="Arial"/>
                <w:color w:val="000000"/>
                <w:sz w:val="18"/>
                <w:szCs w:val="18"/>
              </w:rPr>
              <w:br/>
            </w:r>
            <w:r w:rsidRPr="00522D16">
              <w:rPr>
                <w:rFonts w:ascii="Arial" w:hAnsi="Arial" w:cs="Arial"/>
                <w:color w:val="000000"/>
                <w:sz w:val="18"/>
                <w:szCs w:val="18"/>
              </w:rPr>
              <w:t>osnova</w:t>
            </w:r>
            <w:r w:rsidRPr="00392FD4">
              <w:rPr>
                <w:rFonts w:ascii="Arial" w:hAnsi="Arial" w:cs="Arial"/>
                <w:color w:val="000000"/>
                <w:sz w:val="18"/>
                <w:szCs w:val="18"/>
              </w:rPr>
              <w:br/>
            </w:r>
            <w:r w:rsidRPr="00522D16">
              <w:rPr>
                <w:rFonts w:ascii="Arial" w:hAnsi="Arial" w:cs="Arial"/>
                <w:color w:val="000000"/>
                <w:sz w:val="18"/>
                <w:szCs w:val="18"/>
              </w:rPr>
              <w:t>prijavljene</w:t>
            </w:r>
            <w:r w:rsidRPr="00392FD4">
              <w:rPr>
                <w:rFonts w:ascii="Arial" w:hAnsi="Arial" w:cs="Arial"/>
                <w:color w:val="000000"/>
                <w:sz w:val="18"/>
                <w:szCs w:val="18"/>
              </w:rPr>
              <w:br/>
            </w:r>
            <w:r w:rsidRPr="00522D16">
              <w:rPr>
                <w:rFonts w:ascii="Arial" w:hAnsi="Arial" w:cs="Arial"/>
                <w:color w:val="000000"/>
                <w:sz w:val="18"/>
                <w:szCs w:val="18"/>
              </w:rPr>
              <w:t>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Iznos</w:t>
            </w:r>
            <w:r w:rsidRPr="00392FD4">
              <w:rPr>
                <w:rFonts w:ascii="Arial" w:hAnsi="Arial" w:cs="Arial"/>
                <w:color w:val="000000"/>
                <w:sz w:val="18"/>
                <w:szCs w:val="18"/>
              </w:rPr>
              <w:br/>
            </w:r>
            <w:r w:rsidRPr="00522D16">
              <w:rPr>
                <w:rFonts w:ascii="Arial" w:hAnsi="Arial" w:cs="Arial"/>
                <w:color w:val="000000"/>
                <w:sz w:val="18"/>
                <w:szCs w:val="18"/>
              </w:rPr>
              <w:t>priznate</w:t>
            </w:r>
            <w:r w:rsidRPr="00392FD4">
              <w:rPr>
                <w:rFonts w:ascii="Arial" w:hAnsi="Arial" w:cs="Arial"/>
                <w:color w:val="000000"/>
                <w:sz w:val="18"/>
                <w:szCs w:val="18"/>
              </w:rPr>
              <w:br/>
            </w:r>
            <w:r w:rsidRPr="00522D16">
              <w:rPr>
                <w:rFonts w:ascii="Arial" w:hAnsi="Arial" w:cs="Arial"/>
                <w:color w:val="000000"/>
                <w:sz w:val="18"/>
                <w:szCs w:val="18"/>
              </w:rPr>
              <w:t>tražbine</w:t>
            </w:r>
            <w:r w:rsidRPr="00392FD4">
              <w:rPr>
                <w:rFonts w:ascii="Arial" w:hAnsi="Arial" w:cs="Arial"/>
                <w:color w:val="000000"/>
                <w:sz w:val="18"/>
                <w:szCs w:val="18"/>
              </w:rPr>
              <w:br/>
            </w:r>
            <w:r w:rsidRPr="00522D16">
              <w:rPr>
                <w:rFonts w:ascii="Arial" w:hAnsi="Arial" w:cs="Arial"/>
                <w:color w:val="000000"/>
                <w:sz w:val="18"/>
                <w:szCs w:val="18"/>
              </w:rPr>
              <w:t>(kn)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Pravna</w:t>
            </w:r>
            <w:r w:rsidRPr="00392FD4">
              <w:rPr>
                <w:rFonts w:ascii="Arial" w:hAnsi="Arial" w:cs="Arial"/>
                <w:color w:val="000000"/>
                <w:sz w:val="18"/>
                <w:szCs w:val="18"/>
              </w:rPr>
              <w:br/>
            </w:r>
            <w:r w:rsidRPr="00522D16">
              <w:rPr>
                <w:rFonts w:ascii="Arial" w:hAnsi="Arial" w:cs="Arial"/>
                <w:color w:val="000000"/>
                <w:sz w:val="18"/>
                <w:szCs w:val="18"/>
              </w:rPr>
              <w:t>osnova</w:t>
            </w:r>
            <w:r w:rsidRPr="00392FD4">
              <w:rPr>
                <w:rFonts w:ascii="Arial" w:hAnsi="Arial" w:cs="Arial"/>
                <w:color w:val="000000"/>
                <w:sz w:val="18"/>
                <w:szCs w:val="18"/>
              </w:rPr>
              <w:br/>
            </w:r>
            <w:r w:rsidRPr="00522D16">
              <w:rPr>
                <w:rFonts w:ascii="Arial" w:hAnsi="Arial" w:cs="Arial"/>
                <w:color w:val="000000"/>
                <w:sz w:val="18"/>
                <w:szCs w:val="18"/>
              </w:rPr>
              <w:t>priznate</w:t>
            </w:r>
            <w:r w:rsidRPr="00392FD4">
              <w:rPr>
                <w:rFonts w:ascii="Arial" w:hAnsi="Arial" w:cs="Arial"/>
                <w:color w:val="000000"/>
                <w:sz w:val="18"/>
                <w:szCs w:val="18"/>
              </w:rPr>
              <w:br/>
            </w:r>
            <w:r w:rsidRPr="00522D16">
              <w:rPr>
                <w:rFonts w:ascii="Arial" w:hAnsi="Arial" w:cs="Arial"/>
                <w:color w:val="000000"/>
                <w:sz w:val="18"/>
                <w:szCs w:val="18"/>
              </w:rPr>
              <w:t>tražbine</w:t>
            </w:r>
          </w:p>
        </w:tc>
      </w:tr>
      <w:tr w:rsidRPr="00392FD4" w:rsidR="00392FD4" w:rsidTr="00392FD4">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 xml:space="preserve">1.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REPUBLIKA</w:t>
            </w:r>
            <w:r w:rsidRPr="00392FD4">
              <w:rPr>
                <w:rFonts w:ascii="Arial" w:hAnsi="Arial" w:cs="Arial"/>
                <w:color w:val="000000"/>
                <w:sz w:val="18"/>
                <w:szCs w:val="18"/>
              </w:rPr>
              <w:br/>
            </w:r>
            <w:r w:rsidRPr="00522D16">
              <w:rPr>
                <w:rFonts w:ascii="Arial" w:hAnsi="Arial" w:cs="Arial"/>
                <w:color w:val="000000"/>
                <w:sz w:val="18"/>
                <w:szCs w:val="18"/>
              </w:rPr>
              <w:t>HRVATSKA,</w:t>
            </w:r>
            <w:r w:rsidRPr="00392FD4">
              <w:rPr>
                <w:rFonts w:ascii="Arial" w:hAnsi="Arial" w:cs="Arial"/>
                <w:color w:val="000000"/>
                <w:sz w:val="18"/>
                <w:szCs w:val="18"/>
              </w:rPr>
              <w:br/>
            </w:r>
            <w:r w:rsidRPr="00522D16">
              <w:rPr>
                <w:rFonts w:ascii="Arial" w:hAnsi="Arial" w:cs="Arial"/>
                <w:color w:val="000000"/>
                <w:sz w:val="18"/>
                <w:szCs w:val="18"/>
              </w:rPr>
              <w:t>Min.Finan.</w:t>
            </w:r>
            <w:r w:rsidRPr="00392FD4">
              <w:rPr>
                <w:rFonts w:ascii="Arial" w:hAnsi="Arial" w:cs="Arial"/>
                <w:color w:val="000000"/>
                <w:sz w:val="18"/>
                <w:szCs w:val="18"/>
              </w:rPr>
              <w:br/>
            </w:r>
            <w:r w:rsidRPr="00522D16">
              <w:rPr>
                <w:rFonts w:ascii="Arial" w:hAnsi="Arial" w:cs="Arial"/>
                <w:color w:val="000000"/>
                <w:sz w:val="18"/>
                <w:szCs w:val="18"/>
              </w:rPr>
              <w:t>Porezna uprava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 xml:space="preserve">18683136487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 xml:space="preserve">ŽDO Zagreb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 xml:space="preserve">23.600,40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doprinosi</w:t>
            </w:r>
            <w:r w:rsidRPr="00392FD4">
              <w:rPr>
                <w:rFonts w:ascii="Arial" w:hAnsi="Arial" w:cs="Arial"/>
                <w:color w:val="000000"/>
                <w:sz w:val="18"/>
                <w:szCs w:val="18"/>
              </w:rPr>
              <w:br/>
            </w:r>
            <w:r w:rsidRPr="00522D16">
              <w:rPr>
                <w:rFonts w:ascii="Arial" w:hAnsi="Arial" w:cs="Arial"/>
                <w:color w:val="000000"/>
                <w:sz w:val="18"/>
                <w:szCs w:val="18"/>
              </w:rPr>
              <w:t>ovršna</w:t>
            </w:r>
            <w:r w:rsidRPr="00392FD4">
              <w:rPr>
                <w:rFonts w:ascii="Arial" w:hAnsi="Arial" w:cs="Arial"/>
                <w:color w:val="000000"/>
                <w:sz w:val="18"/>
                <w:szCs w:val="18"/>
              </w:rPr>
              <w:br/>
            </w:r>
            <w:r w:rsidRPr="00522D16">
              <w:rPr>
                <w:rFonts w:ascii="Arial" w:hAnsi="Arial" w:cs="Arial"/>
                <w:color w:val="000000"/>
                <w:sz w:val="18"/>
                <w:szCs w:val="18"/>
              </w:rPr>
              <w:t>isprava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 xml:space="preserve">23.600,40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doprinosi</w:t>
            </w:r>
            <w:r w:rsidRPr="00392FD4">
              <w:rPr>
                <w:rFonts w:ascii="Arial" w:hAnsi="Arial" w:cs="Arial"/>
                <w:color w:val="000000"/>
                <w:sz w:val="18"/>
                <w:szCs w:val="18"/>
              </w:rPr>
              <w:br/>
            </w:r>
            <w:r w:rsidRPr="00522D16">
              <w:rPr>
                <w:rFonts w:ascii="Arial" w:hAnsi="Arial" w:cs="Arial"/>
                <w:color w:val="000000"/>
                <w:sz w:val="18"/>
                <w:szCs w:val="18"/>
              </w:rPr>
              <w:t>ovršna</w:t>
            </w:r>
            <w:r w:rsidRPr="00392FD4">
              <w:rPr>
                <w:rFonts w:ascii="Arial" w:hAnsi="Arial" w:cs="Arial"/>
                <w:color w:val="000000"/>
                <w:sz w:val="18"/>
                <w:szCs w:val="18"/>
              </w:rPr>
              <w:br/>
            </w:r>
            <w:r w:rsidRPr="00522D16">
              <w:rPr>
                <w:rFonts w:ascii="Arial" w:hAnsi="Arial" w:cs="Arial"/>
                <w:color w:val="000000"/>
                <w:sz w:val="18"/>
                <w:szCs w:val="18"/>
              </w:rPr>
              <w:t>isprava</w:t>
            </w:r>
          </w:p>
        </w:tc>
      </w:tr>
    </w:tbl>
    <w:p w:rsidRPr="00522D16" w:rsidR="009439EC" w:rsidP="00392FD4" w:rsidRDefault="009439EC">
      <w:pPr>
        <w:overflowPunct/>
        <w:autoSpaceDE/>
        <w:autoSpaceDN/>
        <w:adjustRightInd/>
        <w:textAlignment w:val="auto"/>
        <w:rPr>
          <w:sz w:val="24"/>
          <w:szCs w:val="24"/>
        </w:rPr>
      </w:pPr>
    </w:p>
    <w:p w:rsidRPr="008D50F6" w:rsidR="009439EC" w:rsidP="00392FD4" w:rsidRDefault="009439EC">
      <w:pPr>
        <w:pStyle w:val="Odlomakpopisa"/>
        <w:numPr>
          <w:ilvl w:val="0"/>
          <w:numId w:val="1"/>
        </w:numPr>
        <w:rPr>
          <w:rFonts w:ascii="Arial" w:hAnsi="Arial" w:cs="Arial"/>
          <w:sz w:val="24"/>
          <w:szCs w:val="24"/>
        </w:rPr>
      </w:pPr>
      <w:r w:rsidRPr="00522D16">
        <w:rPr>
          <w:rFonts w:ascii="Arial" w:hAnsi="Arial" w:cs="Arial"/>
          <w:sz w:val="24"/>
          <w:szCs w:val="24"/>
        </w:rPr>
        <w:t xml:space="preserve">viši isplatni red </w:t>
      </w: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118"/>
        <w:gridCol w:w="1387"/>
        <w:gridCol w:w="1318"/>
        <w:gridCol w:w="1237"/>
        <w:gridCol w:w="1118"/>
        <w:gridCol w:w="1187"/>
        <w:gridCol w:w="1068"/>
        <w:gridCol w:w="1187"/>
      </w:tblGrid>
      <w:tr w:rsidRPr="00392FD4" w:rsidR="00392FD4" w:rsidTr="009439E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Redni broj</w:t>
            </w:r>
            <w:r w:rsidRPr="00392FD4">
              <w:rPr>
                <w:rFonts w:ascii="Arial" w:hAnsi="Arial" w:cs="Arial"/>
                <w:color w:val="000000"/>
                <w:sz w:val="18"/>
                <w:szCs w:val="18"/>
              </w:rPr>
              <w:br/>
            </w:r>
            <w:r w:rsidRPr="00522D16">
              <w:rPr>
                <w:rFonts w:ascii="Arial" w:hAnsi="Arial" w:cs="Arial"/>
                <w:color w:val="000000"/>
                <w:sz w:val="18"/>
                <w:szCs w:val="18"/>
              </w:rPr>
              <w:t>prijavljen</w:t>
            </w:r>
            <w:r w:rsidRPr="00392FD4">
              <w:rPr>
                <w:rFonts w:ascii="Arial" w:hAnsi="Arial" w:cs="Arial"/>
                <w:color w:val="000000"/>
                <w:sz w:val="18"/>
                <w:szCs w:val="18"/>
              </w:rPr>
              <w:br/>
            </w:r>
            <w:r w:rsidRPr="00522D16">
              <w:rPr>
                <w:rFonts w:ascii="Arial" w:hAnsi="Arial" w:cs="Arial"/>
                <w:color w:val="000000"/>
                <w:sz w:val="18"/>
                <w:szCs w:val="18"/>
              </w:rPr>
              <w:t>e 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Ime i</w:t>
            </w:r>
            <w:r w:rsidRPr="00392FD4">
              <w:rPr>
                <w:rFonts w:ascii="Arial" w:hAnsi="Arial" w:cs="Arial"/>
                <w:color w:val="000000"/>
                <w:sz w:val="18"/>
                <w:szCs w:val="18"/>
              </w:rPr>
              <w:br/>
            </w:r>
            <w:r w:rsidRPr="00522D16">
              <w:rPr>
                <w:rFonts w:ascii="Arial" w:hAnsi="Arial" w:cs="Arial"/>
                <w:color w:val="000000"/>
                <w:sz w:val="18"/>
                <w:szCs w:val="18"/>
              </w:rPr>
              <w:t>prezime /</w:t>
            </w:r>
            <w:r w:rsidRPr="00392FD4">
              <w:rPr>
                <w:rFonts w:ascii="Arial" w:hAnsi="Arial" w:cs="Arial"/>
                <w:color w:val="000000"/>
                <w:sz w:val="18"/>
                <w:szCs w:val="18"/>
              </w:rPr>
              <w:br/>
            </w:r>
            <w:r w:rsidRPr="00522D16">
              <w:rPr>
                <w:rFonts w:ascii="Arial" w:hAnsi="Arial" w:cs="Arial"/>
                <w:color w:val="000000"/>
                <w:sz w:val="18"/>
                <w:szCs w:val="18"/>
              </w:rPr>
              <w:t>tvrtka ili</w:t>
            </w:r>
            <w:r w:rsidRPr="00392FD4">
              <w:rPr>
                <w:rFonts w:ascii="Arial" w:hAnsi="Arial" w:cs="Arial"/>
                <w:color w:val="000000"/>
                <w:sz w:val="18"/>
                <w:szCs w:val="18"/>
              </w:rPr>
              <w:br/>
            </w:r>
            <w:r w:rsidRPr="00522D16">
              <w:rPr>
                <w:rFonts w:ascii="Arial" w:hAnsi="Arial" w:cs="Arial"/>
                <w:color w:val="000000"/>
                <w:sz w:val="18"/>
                <w:szCs w:val="18"/>
              </w:rPr>
              <w:t>naziv</w:t>
            </w:r>
            <w:r w:rsidRPr="00392FD4">
              <w:rPr>
                <w:rFonts w:ascii="Arial" w:hAnsi="Arial" w:cs="Arial"/>
                <w:color w:val="000000"/>
                <w:sz w:val="18"/>
                <w:szCs w:val="18"/>
              </w:rPr>
              <w:br/>
            </w:r>
            <w:r w:rsidRPr="00522D16">
              <w:rPr>
                <w:rFonts w:ascii="Arial" w:hAnsi="Arial" w:cs="Arial"/>
                <w:color w:val="000000"/>
                <w:sz w:val="18"/>
                <w:szCs w:val="18"/>
              </w:rP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OIB</w:t>
            </w:r>
            <w:r w:rsidRPr="00392FD4">
              <w:rPr>
                <w:rFonts w:ascii="Arial" w:hAnsi="Arial" w:cs="Arial"/>
                <w:color w:val="000000"/>
                <w:sz w:val="18"/>
                <w:szCs w:val="18"/>
              </w:rPr>
              <w:br/>
            </w:r>
            <w:r w:rsidRPr="00522D16">
              <w:rPr>
                <w:rFonts w:ascii="Arial" w:hAnsi="Arial" w:cs="Arial"/>
                <w:color w:val="000000"/>
                <w:sz w:val="18"/>
                <w:szCs w:val="18"/>
              </w:rP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Adresa /</w:t>
            </w:r>
            <w:r w:rsidRPr="00392FD4">
              <w:rPr>
                <w:rFonts w:ascii="Arial" w:hAnsi="Arial" w:cs="Arial"/>
                <w:color w:val="000000"/>
                <w:sz w:val="18"/>
                <w:szCs w:val="18"/>
              </w:rPr>
              <w:br/>
            </w:r>
            <w:r w:rsidRPr="00522D16">
              <w:rPr>
                <w:rFonts w:ascii="Arial" w:hAnsi="Arial" w:cs="Arial"/>
                <w:color w:val="000000"/>
                <w:sz w:val="18"/>
                <w:szCs w:val="18"/>
              </w:rPr>
              <w:t>sjedište</w:t>
            </w:r>
            <w:r w:rsidRPr="00392FD4">
              <w:rPr>
                <w:rFonts w:ascii="Arial" w:hAnsi="Arial" w:cs="Arial"/>
                <w:color w:val="000000"/>
                <w:sz w:val="18"/>
                <w:szCs w:val="18"/>
              </w:rPr>
              <w:br/>
            </w:r>
            <w:r w:rsidRPr="00522D16">
              <w:rPr>
                <w:rFonts w:ascii="Arial" w:hAnsi="Arial" w:cs="Arial"/>
                <w:color w:val="000000"/>
                <w:sz w:val="18"/>
                <w:szCs w:val="18"/>
              </w:rPr>
              <w:t>vjerovnika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Iznos</w:t>
            </w:r>
            <w:r w:rsidRPr="00392FD4">
              <w:rPr>
                <w:rFonts w:ascii="Arial" w:hAnsi="Arial" w:cs="Arial"/>
                <w:color w:val="000000"/>
                <w:sz w:val="18"/>
                <w:szCs w:val="18"/>
              </w:rPr>
              <w:br/>
            </w:r>
            <w:r w:rsidRPr="00522D16">
              <w:rPr>
                <w:rFonts w:ascii="Arial" w:hAnsi="Arial" w:cs="Arial"/>
                <w:color w:val="000000"/>
                <w:sz w:val="18"/>
                <w:szCs w:val="18"/>
              </w:rPr>
              <w:t>prijavljene</w:t>
            </w:r>
            <w:r w:rsidRPr="00392FD4">
              <w:rPr>
                <w:rFonts w:ascii="Arial" w:hAnsi="Arial" w:cs="Arial"/>
                <w:color w:val="000000"/>
                <w:sz w:val="18"/>
                <w:szCs w:val="18"/>
              </w:rPr>
              <w:br/>
            </w:r>
            <w:r w:rsidRPr="00522D16">
              <w:rPr>
                <w:rFonts w:ascii="Arial" w:hAnsi="Arial" w:cs="Arial"/>
                <w:color w:val="000000"/>
                <w:sz w:val="18"/>
                <w:szCs w:val="18"/>
              </w:rPr>
              <w:t>tražbine</w:t>
            </w:r>
            <w:r w:rsidRPr="00392FD4">
              <w:rPr>
                <w:rFonts w:ascii="Arial" w:hAnsi="Arial" w:cs="Arial"/>
                <w:color w:val="000000"/>
                <w:sz w:val="18"/>
                <w:szCs w:val="18"/>
              </w:rPr>
              <w:br/>
            </w:r>
            <w:r w:rsidRPr="00522D16">
              <w:rPr>
                <w:rFonts w:ascii="Arial" w:hAnsi="Arial" w:cs="Arial"/>
                <w:color w:val="000000"/>
                <w:sz w:val="18"/>
                <w:szCs w:val="18"/>
              </w:rPr>
              <w:t>(kn)2</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Pravna</w:t>
            </w:r>
            <w:r w:rsidRPr="00392FD4">
              <w:rPr>
                <w:rFonts w:ascii="Arial" w:hAnsi="Arial" w:cs="Arial"/>
                <w:color w:val="000000"/>
                <w:sz w:val="18"/>
                <w:szCs w:val="18"/>
              </w:rPr>
              <w:br/>
            </w:r>
            <w:r w:rsidRPr="00522D16">
              <w:rPr>
                <w:rFonts w:ascii="Arial" w:hAnsi="Arial" w:cs="Arial"/>
                <w:color w:val="000000"/>
                <w:sz w:val="18"/>
                <w:szCs w:val="18"/>
              </w:rPr>
              <w:t>osnova</w:t>
            </w:r>
            <w:r w:rsidRPr="00392FD4">
              <w:rPr>
                <w:rFonts w:ascii="Arial" w:hAnsi="Arial" w:cs="Arial"/>
                <w:color w:val="000000"/>
                <w:sz w:val="18"/>
                <w:szCs w:val="18"/>
              </w:rPr>
              <w:br/>
            </w:r>
            <w:r w:rsidRPr="00522D16">
              <w:rPr>
                <w:rFonts w:ascii="Arial" w:hAnsi="Arial" w:cs="Arial"/>
                <w:color w:val="000000"/>
                <w:sz w:val="18"/>
                <w:szCs w:val="18"/>
              </w:rPr>
              <w:t>prijavljene</w:t>
            </w:r>
            <w:r w:rsidRPr="00392FD4">
              <w:rPr>
                <w:rFonts w:ascii="Arial" w:hAnsi="Arial" w:cs="Arial"/>
                <w:color w:val="000000"/>
                <w:sz w:val="18"/>
                <w:szCs w:val="18"/>
              </w:rPr>
              <w:br/>
            </w:r>
            <w:r w:rsidRPr="00522D16">
              <w:rPr>
                <w:rFonts w:ascii="Arial" w:hAnsi="Arial" w:cs="Arial"/>
                <w:color w:val="000000"/>
                <w:sz w:val="18"/>
                <w:szCs w:val="18"/>
              </w:rPr>
              <w:t>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Iznos</w:t>
            </w:r>
            <w:r w:rsidRPr="00392FD4">
              <w:rPr>
                <w:rFonts w:ascii="Arial" w:hAnsi="Arial" w:cs="Arial"/>
                <w:color w:val="000000"/>
                <w:sz w:val="18"/>
                <w:szCs w:val="18"/>
              </w:rPr>
              <w:br/>
            </w:r>
            <w:r w:rsidRPr="00522D16">
              <w:rPr>
                <w:rFonts w:ascii="Arial" w:hAnsi="Arial" w:cs="Arial"/>
                <w:color w:val="000000"/>
                <w:sz w:val="18"/>
                <w:szCs w:val="18"/>
              </w:rPr>
              <w:t>priznate</w:t>
            </w:r>
            <w:r w:rsidRPr="00392FD4">
              <w:rPr>
                <w:rFonts w:ascii="Arial" w:hAnsi="Arial" w:cs="Arial"/>
                <w:color w:val="000000"/>
                <w:sz w:val="18"/>
                <w:szCs w:val="18"/>
              </w:rPr>
              <w:br/>
            </w:r>
            <w:r w:rsidRPr="00522D16">
              <w:rPr>
                <w:rFonts w:ascii="Arial" w:hAnsi="Arial" w:cs="Arial"/>
                <w:color w:val="000000"/>
                <w:sz w:val="18"/>
                <w:szCs w:val="18"/>
              </w:rPr>
              <w:t>tražbine</w:t>
            </w:r>
            <w:r w:rsidRPr="00392FD4">
              <w:rPr>
                <w:rFonts w:ascii="Arial" w:hAnsi="Arial" w:cs="Arial"/>
                <w:color w:val="000000"/>
                <w:sz w:val="18"/>
                <w:szCs w:val="18"/>
              </w:rPr>
              <w:br/>
            </w:r>
            <w:r w:rsidRPr="00522D16">
              <w:rPr>
                <w:rFonts w:ascii="Arial" w:hAnsi="Arial" w:cs="Arial"/>
                <w:color w:val="000000"/>
                <w:sz w:val="18"/>
                <w:szCs w:val="18"/>
              </w:rPr>
              <w:t>(kn)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Pravna</w:t>
            </w:r>
            <w:r w:rsidRPr="00392FD4">
              <w:rPr>
                <w:rFonts w:ascii="Arial" w:hAnsi="Arial" w:cs="Arial"/>
                <w:color w:val="000000"/>
                <w:sz w:val="18"/>
                <w:szCs w:val="18"/>
              </w:rPr>
              <w:br/>
            </w:r>
            <w:r w:rsidRPr="00522D16">
              <w:rPr>
                <w:rFonts w:ascii="Arial" w:hAnsi="Arial" w:cs="Arial"/>
                <w:color w:val="000000"/>
                <w:sz w:val="18"/>
                <w:szCs w:val="18"/>
              </w:rPr>
              <w:t>osnova</w:t>
            </w:r>
            <w:r w:rsidRPr="00392FD4">
              <w:rPr>
                <w:rFonts w:ascii="Arial" w:hAnsi="Arial" w:cs="Arial"/>
                <w:color w:val="000000"/>
                <w:sz w:val="18"/>
                <w:szCs w:val="18"/>
              </w:rPr>
              <w:br/>
            </w:r>
            <w:r w:rsidRPr="00522D16">
              <w:rPr>
                <w:rFonts w:ascii="Arial" w:hAnsi="Arial" w:cs="Arial"/>
                <w:color w:val="000000"/>
                <w:sz w:val="18"/>
                <w:szCs w:val="18"/>
              </w:rPr>
              <w:t>priznate</w:t>
            </w:r>
            <w:r w:rsidRPr="00392FD4">
              <w:rPr>
                <w:rFonts w:ascii="Arial" w:hAnsi="Arial" w:cs="Arial"/>
                <w:color w:val="000000"/>
                <w:sz w:val="18"/>
                <w:szCs w:val="18"/>
              </w:rPr>
              <w:br/>
            </w:r>
            <w:r w:rsidRPr="00522D16">
              <w:rPr>
                <w:rFonts w:ascii="Arial" w:hAnsi="Arial" w:cs="Arial"/>
                <w:color w:val="000000"/>
                <w:sz w:val="18"/>
                <w:szCs w:val="18"/>
              </w:rPr>
              <w:t>tražbine</w:t>
            </w:r>
          </w:p>
        </w:tc>
      </w:tr>
      <w:tr w:rsidRPr="00392FD4" w:rsidR="00392FD4" w:rsidTr="009439E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 xml:space="preserve">1.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REPUBLIKA</w:t>
            </w:r>
            <w:r w:rsidRPr="00392FD4">
              <w:rPr>
                <w:rFonts w:ascii="Arial" w:hAnsi="Arial" w:cs="Arial"/>
                <w:color w:val="000000"/>
                <w:sz w:val="18"/>
                <w:szCs w:val="18"/>
              </w:rPr>
              <w:br/>
            </w:r>
            <w:r w:rsidRPr="00522D16">
              <w:rPr>
                <w:rFonts w:ascii="Arial" w:hAnsi="Arial" w:cs="Arial"/>
                <w:color w:val="000000"/>
                <w:sz w:val="18"/>
                <w:szCs w:val="18"/>
              </w:rPr>
              <w:t>HRVATSKA,</w:t>
            </w:r>
            <w:r w:rsidRPr="00392FD4">
              <w:rPr>
                <w:rFonts w:ascii="Arial" w:hAnsi="Arial" w:cs="Arial"/>
                <w:color w:val="000000"/>
                <w:sz w:val="18"/>
                <w:szCs w:val="18"/>
              </w:rPr>
              <w:br/>
            </w:r>
            <w:r w:rsidRPr="00522D16">
              <w:rPr>
                <w:rFonts w:ascii="Arial" w:hAnsi="Arial" w:cs="Arial"/>
                <w:color w:val="000000"/>
                <w:sz w:val="18"/>
                <w:szCs w:val="18"/>
              </w:rPr>
              <w:t>Min.Finan.</w:t>
            </w:r>
            <w:r w:rsidRPr="00392FD4">
              <w:rPr>
                <w:rFonts w:ascii="Arial" w:hAnsi="Arial" w:cs="Arial"/>
                <w:color w:val="000000"/>
                <w:sz w:val="18"/>
                <w:szCs w:val="18"/>
              </w:rPr>
              <w:br/>
            </w:r>
            <w:r w:rsidRPr="00522D16">
              <w:rPr>
                <w:rFonts w:ascii="Arial" w:hAnsi="Arial" w:cs="Arial"/>
                <w:color w:val="000000"/>
                <w:sz w:val="18"/>
                <w:szCs w:val="18"/>
              </w:rPr>
              <w:t>Porezna uprava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 xml:space="preserve">18683136487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 xml:space="preserve">ŽDO Zagreb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 xml:space="preserve">1.875,78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porezi,javna</w:t>
            </w:r>
            <w:r w:rsidRPr="00392FD4">
              <w:rPr>
                <w:rFonts w:ascii="Arial" w:hAnsi="Arial" w:cs="Arial"/>
                <w:color w:val="000000"/>
                <w:sz w:val="18"/>
                <w:szCs w:val="18"/>
              </w:rPr>
              <w:br/>
            </w:r>
            <w:r w:rsidRPr="00522D16">
              <w:rPr>
                <w:rFonts w:ascii="Arial" w:hAnsi="Arial" w:cs="Arial"/>
                <w:color w:val="000000"/>
                <w:sz w:val="18"/>
                <w:szCs w:val="18"/>
              </w:rPr>
              <w:t>davanja,</w:t>
            </w:r>
            <w:r w:rsidRPr="00392FD4">
              <w:rPr>
                <w:rFonts w:ascii="Arial" w:hAnsi="Arial" w:cs="Arial"/>
                <w:color w:val="000000"/>
                <w:sz w:val="18"/>
                <w:szCs w:val="18"/>
              </w:rPr>
              <w:br/>
            </w:r>
            <w:r w:rsidRPr="00522D16">
              <w:rPr>
                <w:rFonts w:ascii="Arial" w:hAnsi="Arial" w:cs="Arial"/>
                <w:color w:val="000000"/>
                <w:sz w:val="18"/>
                <w:szCs w:val="18"/>
              </w:rPr>
              <w:t>ovršna</w:t>
            </w:r>
            <w:r w:rsidRPr="00392FD4">
              <w:rPr>
                <w:rFonts w:ascii="Arial" w:hAnsi="Arial" w:cs="Arial"/>
                <w:color w:val="000000"/>
                <w:sz w:val="18"/>
                <w:szCs w:val="18"/>
              </w:rPr>
              <w:br/>
            </w:r>
            <w:r w:rsidRPr="00522D16">
              <w:rPr>
                <w:rFonts w:ascii="Arial" w:hAnsi="Arial" w:cs="Arial"/>
                <w:color w:val="000000"/>
                <w:sz w:val="18"/>
                <w:szCs w:val="18"/>
              </w:rPr>
              <w:t>isprava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 xml:space="preserve">1.875,78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porezi,javna</w:t>
            </w:r>
            <w:r w:rsidRPr="00392FD4">
              <w:rPr>
                <w:rFonts w:ascii="Arial" w:hAnsi="Arial" w:cs="Arial"/>
                <w:color w:val="000000"/>
                <w:sz w:val="18"/>
                <w:szCs w:val="18"/>
              </w:rPr>
              <w:br/>
            </w:r>
            <w:r w:rsidRPr="00522D16">
              <w:rPr>
                <w:rFonts w:ascii="Arial" w:hAnsi="Arial" w:cs="Arial"/>
                <w:color w:val="000000"/>
                <w:sz w:val="18"/>
                <w:szCs w:val="18"/>
              </w:rPr>
              <w:t>davanja,</w:t>
            </w:r>
            <w:r w:rsidRPr="00392FD4">
              <w:rPr>
                <w:rFonts w:ascii="Arial" w:hAnsi="Arial" w:cs="Arial"/>
                <w:color w:val="000000"/>
                <w:sz w:val="18"/>
                <w:szCs w:val="18"/>
              </w:rPr>
              <w:br/>
            </w:r>
            <w:r w:rsidRPr="00522D16">
              <w:rPr>
                <w:rFonts w:ascii="Arial" w:hAnsi="Arial" w:cs="Arial"/>
                <w:color w:val="000000"/>
                <w:sz w:val="18"/>
                <w:szCs w:val="18"/>
              </w:rPr>
              <w:t>ovršna isprava</w:t>
            </w:r>
          </w:p>
        </w:tc>
      </w:tr>
      <w:tr w:rsidRPr="00392FD4" w:rsidR="00392FD4" w:rsidTr="009439E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 xml:space="preserve">2.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FINANCIJSKA</w:t>
            </w:r>
            <w:r w:rsidRPr="00392FD4">
              <w:rPr>
                <w:rFonts w:ascii="Arial" w:hAnsi="Arial" w:cs="Arial"/>
                <w:color w:val="000000"/>
                <w:sz w:val="18"/>
                <w:szCs w:val="18"/>
              </w:rPr>
              <w:br/>
            </w:r>
            <w:r w:rsidRPr="00522D16">
              <w:rPr>
                <w:rFonts w:ascii="Arial" w:hAnsi="Arial" w:cs="Arial"/>
                <w:color w:val="000000"/>
                <w:sz w:val="18"/>
                <w:szCs w:val="18"/>
              </w:rPr>
              <w:t>AGENCIJA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 xml:space="preserve">85821130368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Zagreb,Ulica</w:t>
            </w:r>
            <w:r w:rsidRPr="00392FD4">
              <w:rPr>
                <w:rFonts w:ascii="Arial" w:hAnsi="Arial" w:cs="Arial"/>
                <w:color w:val="000000"/>
                <w:sz w:val="18"/>
                <w:szCs w:val="18"/>
              </w:rPr>
              <w:br/>
            </w:r>
            <w:r w:rsidRPr="00522D16">
              <w:rPr>
                <w:rFonts w:ascii="Arial" w:hAnsi="Arial" w:cs="Arial"/>
                <w:color w:val="000000"/>
                <w:sz w:val="18"/>
                <w:szCs w:val="18"/>
              </w:rPr>
              <w:t>grada Vukovara</w:t>
            </w:r>
            <w:r w:rsidRPr="00392FD4">
              <w:rPr>
                <w:rFonts w:ascii="Arial" w:hAnsi="Arial" w:cs="Arial"/>
                <w:color w:val="000000"/>
                <w:sz w:val="18"/>
                <w:szCs w:val="18"/>
              </w:rPr>
              <w:br/>
            </w:r>
            <w:r w:rsidRPr="00522D16">
              <w:rPr>
                <w:rFonts w:ascii="Arial" w:hAnsi="Arial" w:cs="Arial"/>
                <w:color w:val="000000"/>
                <w:sz w:val="18"/>
                <w:szCs w:val="18"/>
              </w:rPr>
              <w:t>70</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 xml:space="preserve">2.046,23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naknada za</w:t>
            </w:r>
            <w:r w:rsidRPr="00392FD4">
              <w:rPr>
                <w:rFonts w:ascii="Arial" w:hAnsi="Arial" w:cs="Arial"/>
                <w:color w:val="000000"/>
                <w:sz w:val="18"/>
                <w:szCs w:val="18"/>
              </w:rPr>
              <w:br/>
            </w:r>
            <w:r w:rsidRPr="00522D16">
              <w:rPr>
                <w:rFonts w:ascii="Arial" w:hAnsi="Arial" w:cs="Arial"/>
                <w:color w:val="000000"/>
                <w:sz w:val="18"/>
                <w:szCs w:val="18"/>
              </w:rPr>
              <w:t>provedbu</w:t>
            </w:r>
            <w:r w:rsidRPr="00392FD4">
              <w:rPr>
                <w:rFonts w:ascii="Arial" w:hAnsi="Arial" w:cs="Arial"/>
                <w:color w:val="000000"/>
                <w:sz w:val="18"/>
                <w:szCs w:val="18"/>
              </w:rPr>
              <w:br/>
            </w:r>
            <w:r w:rsidRPr="00522D16">
              <w:rPr>
                <w:rFonts w:ascii="Arial" w:hAnsi="Arial" w:cs="Arial"/>
                <w:color w:val="000000"/>
                <w:sz w:val="18"/>
                <w:szCs w:val="18"/>
              </w:rPr>
              <w:t>osnova za</w:t>
            </w:r>
            <w:r w:rsidRPr="00392FD4">
              <w:rPr>
                <w:rFonts w:ascii="Arial" w:hAnsi="Arial" w:cs="Arial"/>
                <w:color w:val="000000"/>
                <w:sz w:val="18"/>
                <w:szCs w:val="18"/>
              </w:rPr>
              <w:br/>
            </w:r>
            <w:r w:rsidRPr="00522D16">
              <w:rPr>
                <w:rFonts w:ascii="Arial" w:hAnsi="Arial" w:cs="Arial"/>
                <w:color w:val="000000"/>
                <w:sz w:val="18"/>
                <w:szCs w:val="18"/>
              </w:rPr>
              <w:t>plaćanje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 xml:space="preserve">2.046,23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92FD4" w:rsidR="00392FD4" w:rsidP="00392FD4" w:rsidRDefault="00392FD4">
            <w:pPr>
              <w:overflowPunct/>
              <w:autoSpaceDE/>
              <w:autoSpaceDN/>
              <w:adjustRightInd/>
              <w:textAlignment w:val="auto"/>
              <w:rPr>
                <w:rFonts w:ascii="Arial" w:hAnsi="Arial" w:cs="Arial"/>
                <w:sz w:val="18"/>
                <w:szCs w:val="18"/>
              </w:rPr>
            </w:pPr>
            <w:r w:rsidRPr="00522D16">
              <w:rPr>
                <w:rFonts w:ascii="Arial" w:hAnsi="Arial" w:cs="Arial"/>
                <w:color w:val="000000"/>
                <w:sz w:val="18"/>
                <w:szCs w:val="18"/>
              </w:rPr>
              <w:t>naknada za</w:t>
            </w:r>
            <w:r w:rsidRPr="00392FD4">
              <w:rPr>
                <w:rFonts w:ascii="Arial" w:hAnsi="Arial" w:cs="Arial"/>
                <w:color w:val="000000"/>
                <w:sz w:val="18"/>
                <w:szCs w:val="18"/>
              </w:rPr>
              <w:br/>
            </w:r>
            <w:r w:rsidRPr="00522D16">
              <w:rPr>
                <w:rFonts w:ascii="Arial" w:hAnsi="Arial" w:cs="Arial"/>
                <w:color w:val="000000"/>
                <w:sz w:val="18"/>
                <w:szCs w:val="18"/>
              </w:rPr>
              <w:t>provedbu</w:t>
            </w:r>
            <w:r w:rsidRPr="00392FD4">
              <w:rPr>
                <w:rFonts w:ascii="Arial" w:hAnsi="Arial" w:cs="Arial"/>
                <w:color w:val="000000"/>
                <w:sz w:val="18"/>
                <w:szCs w:val="18"/>
              </w:rPr>
              <w:br/>
            </w:r>
            <w:r w:rsidRPr="00522D16">
              <w:rPr>
                <w:rFonts w:ascii="Arial" w:hAnsi="Arial" w:cs="Arial"/>
                <w:color w:val="000000"/>
                <w:sz w:val="18"/>
                <w:szCs w:val="18"/>
              </w:rPr>
              <w:t>osnova za</w:t>
            </w:r>
            <w:r w:rsidRPr="00392FD4">
              <w:rPr>
                <w:rFonts w:ascii="Arial" w:hAnsi="Arial" w:cs="Arial"/>
                <w:color w:val="000000"/>
                <w:sz w:val="18"/>
                <w:szCs w:val="18"/>
              </w:rPr>
              <w:br/>
            </w:r>
            <w:r w:rsidRPr="00522D16">
              <w:rPr>
                <w:rFonts w:ascii="Arial" w:hAnsi="Arial" w:cs="Arial"/>
                <w:color w:val="000000"/>
                <w:sz w:val="18"/>
                <w:szCs w:val="18"/>
              </w:rPr>
              <w:t>plaćanje</w:t>
            </w:r>
          </w:p>
        </w:tc>
      </w:tr>
    </w:tbl>
    <w:p w:rsidRPr="00522D16" w:rsidR="0098164F" w:rsidP="00F3444F" w:rsidRDefault="0098164F">
      <w:pPr>
        <w:overflowPunct/>
        <w:autoSpaceDE/>
        <w:autoSpaceDN/>
        <w:adjustRightInd/>
        <w:textAlignment w:val="auto"/>
        <w:rPr>
          <w:rFonts w:ascii="Arial" w:hAnsi="Arial" w:cs="Arial"/>
          <w:sz w:val="24"/>
          <w:szCs w:val="24"/>
        </w:rPr>
      </w:pPr>
    </w:p>
    <w:p w:rsidRPr="00522D16" w:rsidR="000857AF" w:rsidP="001C716F" w:rsidRDefault="000857AF">
      <w:pPr>
        <w:ind w:firstLine="720"/>
        <w:jc w:val="both"/>
        <w:rPr>
          <w:rFonts w:ascii="Arial" w:hAnsi="Arial" w:cs="Arial"/>
          <w:sz w:val="24"/>
          <w:szCs w:val="24"/>
        </w:rPr>
      </w:pPr>
      <w:r w:rsidRPr="00522D16">
        <w:rPr>
          <w:rFonts w:ascii="Arial" w:hAnsi="Arial" w:cs="Arial"/>
          <w:sz w:val="24"/>
          <w:szCs w:val="24"/>
        </w:rPr>
        <w:t>S obzirom da su ispitane sve prijavljene tražbine, sud izjavljuje da će rješenje o tome u kojem iznosu i u ko</w:t>
      </w:r>
      <w:r w:rsidRPr="00522D16" w:rsidR="00A51DA6">
        <w:rPr>
          <w:rFonts w:ascii="Arial" w:hAnsi="Arial" w:cs="Arial"/>
          <w:sz w:val="24"/>
          <w:szCs w:val="24"/>
        </w:rPr>
        <w:t xml:space="preserve">jem isplatnom redu su utvrđene </w:t>
      </w:r>
      <w:r w:rsidRPr="00522D16">
        <w:rPr>
          <w:rFonts w:ascii="Arial" w:hAnsi="Arial" w:cs="Arial"/>
          <w:sz w:val="24"/>
          <w:szCs w:val="24"/>
        </w:rPr>
        <w:t>biti objavljeno na e-oglasnoj ploči suda.</w:t>
      </w:r>
    </w:p>
    <w:p w:rsidRPr="00522D16" w:rsidR="000857AF" w:rsidP="001C716F" w:rsidRDefault="00E75613">
      <w:pPr>
        <w:ind w:firstLine="720"/>
        <w:jc w:val="both"/>
        <w:rPr>
          <w:rFonts w:ascii="Arial" w:hAnsi="Arial" w:cs="Arial"/>
          <w:bCs/>
          <w:sz w:val="24"/>
          <w:szCs w:val="24"/>
        </w:rPr>
      </w:pPr>
      <w:r w:rsidRPr="00522D16">
        <w:rPr>
          <w:rFonts w:ascii="Arial" w:hAnsi="Arial" w:cs="Arial"/>
          <w:bCs/>
          <w:sz w:val="24"/>
          <w:szCs w:val="24"/>
        </w:rPr>
        <w:t>Sud</w:t>
      </w:r>
      <w:r w:rsidRPr="00522D16" w:rsidR="000857AF">
        <w:rPr>
          <w:rFonts w:ascii="Arial" w:hAnsi="Arial" w:cs="Arial"/>
          <w:bCs/>
          <w:sz w:val="24"/>
          <w:szCs w:val="24"/>
        </w:rPr>
        <w:t xml:space="preserve"> objavljuje da se u tablici navedene tražbine stečajnih vjerovnika smatraju utvrđenim  i razvrstavaju u</w:t>
      </w:r>
      <w:r w:rsidRPr="00522D16" w:rsidR="002742D9">
        <w:rPr>
          <w:rFonts w:ascii="Arial" w:hAnsi="Arial" w:cs="Arial"/>
          <w:bCs/>
          <w:sz w:val="24"/>
          <w:szCs w:val="24"/>
        </w:rPr>
        <w:t xml:space="preserve"> </w:t>
      </w:r>
      <w:r w:rsidRPr="00522D16" w:rsidR="00E84D5F">
        <w:rPr>
          <w:rFonts w:ascii="Arial" w:hAnsi="Arial" w:cs="Arial"/>
          <w:bCs/>
          <w:sz w:val="24"/>
          <w:szCs w:val="24"/>
        </w:rPr>
        <w:t xml:space="preserve"> </w:t>
      </w:r>
      <w:r w:rsidRPr="00522D16" w:rsidR="0035768A">
        <w:rPr>
          <w:rFonts w:ascii="Arial" w:hAnsi="Arial" w:cs="Arial"/>
          <w:bCs/>
          <w:sz w:val="24"/>
          <w:szCs w:val="24"/>
        </w:rPr>
        <w:t xml:space="preserve"> </w:t>
      </w:r>
      <w:r w:rsidRPr="00522D16" w:rsidR="00CE6891">
        <w:rPr>
          <w:rFonts w:ascii="Arial" w:hAnsi="Arial" w:cs="Arial"/>
          <w:bCs/>
          <w:sz w:val="24"/>
          <w:szCs w:val="24"/>
        </w:rPr>
        <w:t xml:space="preserve">I i </w:t>
      </w:r>
      <w:r w:rsidRPr="00522D16" w:rsidR="000857AF">
        <w:rPr>
          <w:rFonts w:ascii="Arial" w:hAnsi="Arial" w:cs="Arial"/>
          <w:bCs/>
          <w:sz w:val="24"/>
          <w:szCs w:val="24"/>
        </w:rPr>
        <w:t xml:space="preserve"> II</w:t>
      </w:r>
      <w:r w:rsidRPr="00522D16" w:rsidR="00867982">
        <w:rPr>
          <w:rFonts w:ascii="Arial" w:hAnsi="Arial" w:cs="Arial"/>
          <w:bCs/>
          <w:sz w:val="24"/>
          <w:szCs w:val="24"/>
        </w:rPr>
        <w:t>.</w:t>
      </w:r>
      <w:r w:rsidRPr="00522D16" w:rsidR="000857AF">
        <w:rPr>
          <w:rFonts w:ascii="Arial" w:hAnsi="Arial" w:cs="Arial"/>
          <w:bCs/>
          <w:sz w:val="24"/>
          <w:szCs w:val="24"/>
        </w:rPr>
        <w:t xml:space="preserve"> viši isplatni red.</w:t>
      </w:r>
    </w:p>
    <w:p w:rsidRPr="00522D16" w:rsidR="00BF2334" w:rsidP="000B3A4F" w:rsidRDefault="00BF2334">
      <w:pPr>
        <w:jc w:val="both"/>
        <w:rPr>
          <w:rFonts w:ascii="Arial" w:hAnsi="Arial" w:cs="Arial"/>
          <w:bCs/>
          <w:sz w:val="24"/>
          <w:szCs w:val="24"/>
        </w:rPr>
      </w:pPr>
    </w:p>
    <w:p w:rsidRPr="00522D16" w:rsidR="00F513AE" w:rsidP="00F3444F" w:rsidRDefault="000857AF">
      <w:pPr>
        <w:numPr>
          <w:ilvl w:val="12"/>
          <w:numId w:val="0"/>
        </w:numPr>
        <w:ind w:firstLine="720"/>
        <w:jc w:val="both"/>
        <w:rPr>
          <w:rFonts w:ascii="Arial" w:hAnsi="Arial" w:cs="Arial"/>
          <w:bCs/>
          <w:sz w:val="24"/>
          <w:szCs w:val="24"/>
        </w:rPr>
      </w:pPr>
      <w:r w:rsidRPr="00522D16">
        <w:rPr>
          <w:rFonts w:ascii="Arial" w:hAnsi="Arial" w:cs="Arial"/>
          <w:bCs/>
          <w:sz w:val="24"/>
          <w:szCs w:val="24"/>
        </w:rPr>
        <w:t xml:space="preserve">Stečajni upravitelj ističe kako </w:t>
      </w:r>
      <w:r w:rsidRPr="00522D16" w:rsidR="00F3444F">
        <w:rPr>
          <w:rFonts w:ascii="Arial" w:hAnsi="Arial" w:cs="Arial"/>
          <w:bCs/>
          <w:sz w:val="24"/>
          <w:szCs w:val="24"/>
        </w:rPr>
        <w:t>nema razlučnih prava.</w:t>
      </w:r>
    </w:p>
    <w:p w:rsidRPr="00522D16" w:rsidR="000857AF" w:rsidP="000857AF" w:rsidRDefault="000857AF">
      <w:pPr>
        <w:ind w:firstLine="720"/>
        <w:jc w:val="both"/>
        <w:rPr>
          <w:rFonts w:ascii="Arial" w:hAnsi="Arial" w:cs="Arial"/>
          <w:bCs/>
          <w:sz w:val="24"/>
          <w:szCs w:val="24"/>
        </w:rPr>
      </w:pPr>
      <w:r w:rsidRPr="00522D16">
        <w:rPr>
          <w:rFonts w:ascii="Arial" w:hAnsi="Arial" w:cs="Arial"/>
          <w:bCs/>
          <w:sz w:val="24"/>
          <w:szCs w:val="24"/>
        </w:rPr>
        <w:t>Ste</w:t>
      </w:r>
      <w:r w:rsidRPr="00522D16" w:rsidR="00FA4A4B">
        <w:rPr>
          <w:rFonts w:ascii="Arial" w:hAnsi="Arial" w:cs="Arial"/>
          <w:bCs/>
          <w:sz w:val="24"/>
          <w:szCs w:val="24"/>
        </w:rPr>
        <w:t xml:space="preserve">čajni upravitelj </w:t>
      </w:r>
      <w:r w:rsidRPr="00522D16" w:rsidR="00737A38">
        <w:rPr>
          <w:rFonts w:ascii="Arial" w:hAnsi="Arial" w:cs="Arial"/>
          <w:bCs/>
          <w:sz w:val="24"/>
          <w:szCs w:val="24"/>
        </w:rPr>
        <w:t xml:space="preserve">ističe kako </w:t>
      </w:r>
      <w:r w:rsidRPr="00522D16" w:rsidR="00FA4A4B">
        <w:rPr>
          <w:rFonts w:ascii="Arial" w:hAnsi="Arial" w:cs="Arial"/>
          <w:bCs/>
          <w:sz w:val="24"/>
          <w:szCs w:val="24"/>
        </w:rPr>
        <w:t>nema</w:t>
      </w:r>
      <w:r w:rsidRPr="00522D16" w:rsidR="00737A38">
        <w:rPr>
          <w:rFonts w:ascii="Arial" w:hAnsi="Arial" w:cs="Arial"/>
          <w:bCs/>
          <w:sz w:val="24"/>
          <w:szCs w:val="24"/>
        </w:rPr>
        <w:t xml:space="preserve"> izlučnih prava</w:t>
      </w:r>
      <w:r w:rsidRPr="00522D16" w:rsidR="00FA4A4B">
        <w:rPr>
          <w:rFonts w:ascii="Arial" w:hAnsi="Arial" w:cs="Arial"/>
          <w:bCs/>
          <w:sz w:val="24"/>
          <w:szCs w:val="24"/>
        </w:rPr>
        <w:t>.</w:t>
      </w:r>
    </w:p>
    <w:p w:rsidRPr="00522D16" w:rsidR="00EF29F3" w:rsidP="00F95C6D" w:rsidRDefault="00EF29F3">
      <w:pPr>
        <w:rPr>
          <w:rFonts w:ascii="Arial" w:hAnsi="Arial" w:cs="Arial"/>
          <w:bCs/>
          <w:sz w:val="24"/>
          <w:szCs w:val="24"/>
        </w:rPr>
      </w:pPr>
    </w:p>
    <w:p w:rsidRPr="00522D16" w:rsidR="00853FF6" w:rsidP="00C6522F" w:rsidRDefault="004A38B4">
      <w:pPr>
        <w:jc w:val="center"/>
        <w:rPr>
          <w:rFonts w:ascii="Arial" w:hAnsi="Arial" w:cs="Arial"/>
          <w:bCs/>
          <w:sz w:val="24"/>
          <w:szCs w:val="24"/>
        </w:rPr>
      </w:pPr>
      <w:r w:rsidRPr="00522D16">
        <w:rPr>
          <w:rFonts w:ascii="Arial" w:hAnsi="Arial" w:cs="Arial"/>
          <w:bCs/>
          <w:sz w:val="24"/>
          <w:szCs w:val="24"/>
        </w:rPr>
        <w:t>D</w:t>
      </w:r>
      <w:r w:rsidRPr="00522D16" w:rsidR="00853FF6">
        <w:rPr>
          <w:rFonts w:ascii="Arial" w:hAnsi="Arial" w:cs="Arial"/>
          <w:bCs/>
          <w:sz w:val="24"/>
          <w:szCs w:val="24"/>
        </w:rPr>
        <w:t>ovršeno u</w:t>
      </w:r>
      <w:r w:rsidRPr="00522D16" w:rsidR="00ED76E4">
        <w:rPr>
          <w:rFonts w:ascii="Arial" w:hAnsi="Arial" w:cs="Arial"/>
          <w:bCs/>
          <w:sz w:val="24"/>
          <w:szCs w:val="24"/>
        </w:rPr>
        <w:t xml:space="preserve"> </w:t>
      </w:r>
      <w:r w:rsidR="0039603A">
        <w:rPr>
          <w:rFonts w:ascii="Arial" w:hAnsi="Arial" w:cs="Arial"/>
          <w:bCs/>
          <w:sz w:val="24"/>
          <w:szCs w:val="24"/>
        </w:rPr>
        <w:t xml:space="preserve">11,24 </w:t>
      </w:r>
      <w:r w:rsidRPr="00522D16" w:rsidR="00862E38">
        <w:rPr>
          <w:rFonts w:ascii="Arial" w:hAnsi="Arial" w:cs="Arial"/>
          <w:bCs/>
          <w:sz w:val="24"/>
          <w:szCs w:val="24"/>
        </w:rPr>
        <w:t>sati</w:t>
      </w:r>
    </w:p>
    <w:p w:rsidRPr="00522D16" w:rsidR="00EC23C0" w:rsidP="00C62C16" w:rsidRDefault="00EC23C0">
      <w:pPr>
        <w:jc w:val="both"/>
        <w:rPr>
          <w:rFonts w:ascii="Arial" w:hAnsi="Arial" w:cs="Arial"/>
          <w:bCs/>
          <w:sz w:val="24"/>
          <w:szCs w:val="24"/>
        </w:rPr>
      </w:pPr>
    </w:p>
    <w:p w:rsidRPr="00522D16" w:rsidR="004079E2" w:rsidP="004079E2" w:rsidRDefault="004079E2">
      <w:pPr>
        <w:numPr>
          <w:ilvl w:val="12"/>
          <w:numId w:val="0"/>
        </w:numPr>
        <w:jc w:val="both"/>
        <w:rPr>
          <w:rFonts w:ascii="Arial" w:hAnsi="Arial" w:cs="Arial"/>
          <w:bCs/>
          <w:sz w:val="24"/>
          <w:szCs w:val="24"/>
        </w:rPr>
      </w:pPr>
      <w:r w:rsidRPr="00522D16">
        <w:rPr>
          <w:rFonts w:ascii="Arial" w:hAnsi="Arial" w:cs="Arial"/>
          <w:bCs/>
          <w:sz w:val="24"/>
          <w:szCs w:val="24"/>
        </w:rPr>
        <w:lastRenderedPageBreak/>
        <w:t>Na temelju odredbe čl. 130. st. 4. Stečajnog zakona, spajaju se ispitno i izvještajno ročište te se prelazi na:</w:t>
      </w:r>
    </w:p>
    <w:p w:rsidRPr="00522D16" w:rsidR="004079E2" w:rsidP="004079E2" w:rsidRDefault="004079E2">
      <w:pPr>
        <w:numPr>
          <w:ilvl w:val="12"/>
          <w:numId w:val="0"/>
        </w:numPr>
        <w:jc w:val="both"/>
        <w:rPr>
          <w:rFonts w:ascii="Arial" w:hAnsi="Arial" w:cs="Arial"/>
          <w:bCs/>
          <w:sz w:val="24"/>
          <w:szCs w:val="24"/>
        </w:rPr>
      </w:pPr>
    </w:p>
    <w:p w:rsidRPr="00522D16" w:rsidR="004079E2" w:rsidP="004079E2" w:rsidRDefault="004079E2">
      <w:pPr>
        <w:numPr>
          <w:ilvl w:val="12"/>
          <w:numId w:val="0"/>
        </w:numPr>
        <w:jc w:val="center"/>
        <w:rPr>
          <w:rFonts w:ascii="Arial" w:hAnsi="Arial" w:cs="Arial"/>
          <w:bCs/>
          <w:sz w:val="24"/>
          <w:szCs w:val="24"/>
        </w:rPr>
      </w:pPr>
      <w:r w:rsidRPr="00522D16">
        <w:rPr>
          <w:rFonts w:ascii="Arial" w:hAnsi="Arial" w:cs="Arial"/>
          <w:bCs/>
          <w:sz w:val="24"/>
          <w:szCs w:val="24"/>
        </w:rPr>
        <w:t>SKUPŠTINU VJEROVNIKA S</w:t>
      </w:r>
    </w:p>
    <w:p w:rsidRPr="00522D16" w:rsidR="004079E2" w:rsidP="004079E2" w:rsidRDefault="004079E2">
      <w:pPr>
        <w:numPr>
          <w:ilvl w:val="12"/>
          <w:numId w:val="0"/>
        </w:numPr>
        <w:jc w:val="center"/>
        <w:rPr>
          <w:rFonts w:ascii="Arial" w:hAnsi="Arial" w:cs="Arial"/>
          <w:bCs/>
          <w:sz w:val="24"/>
          <w:szCs w:val="24"/>
        </w:rPr>
      </w:pPr>
      <w:r w:rsidRPr="00522D16">
        <w:rPr>
          <w:rFonts w:ascii="Arial" w:hAnsi="Arial" w:cs="Arial"/>
          <w:bCs/>
          <w:sz w:val="24"/>
          <w:szCs w:val="24"/>
        </w:rPr>
        <w:t>IZVJEŠTAJNOG ROČIŠTA</w:t>
      </w:r>
    </w:p>
    <w:p w:rsidRPr="00522D16" w:rsidR="004079E2" w:rsidP="004079E2" w:rsidRDefault="004079E2">
      <w:pPr>
        <w:numPr>
          <w:ilvl w:val="12"/>
          <w:numId w:val="0"/>
        </w:numPr>
        <w:jc w:val="both"/>
        <w:rPr>
          <w:rFonts w:ascii="Arial" w:hAnsi="Arial" w:cs="Arial"/>
          <w:bCs/>
          <w:sz w:val="24"/>
          <w:szCs w:val="24"/>
        </w:rPr>
      </w:pPr>
    </w:p>
    <w:p w:rsidRPr="00522D16" w:rsidR="004079E2" w:rsidP="001C716F" w:rsidRDefault="004079E2">
      <w:pPr>
        <w:ind w:firstLine="720"/>
        <w:jc w:val="both"/>
        <w:rPr>
          <w:rFonts w:ascii="Arial" w:hAnsi="Arial" w:cs="Arial"/>
          <w:sz w:val="24"/>
          <w:szCs w:val="24"/>
        </w:rPr>
      </w:pPr>
      <w:r w:rsidRPr="00522D16">
        <w:rPr>
          <w:rFonts w:ascii="Arial" w:hAnsi="Arial" w:cs="Arial"/>
          <w:sz w:val="24"/>
          <w:szCs w:val="24"/>
        </w:rPr>
        <w:t xml:space="preserve">Utvrđuje se da su na izvještajnom ročištu nazočni vjerovnici koji su bili nazočni na ispitnom ročištu. </w:t>
      </w:r>
    </w:p>
    <w:p w:rsidRPr="00522D16" w:rsidR="004079E2" w:rsidP="001C716F" w:rsidRDefault="004079E2">
      <w:pPr>
        <w:ind w:firstLine="720"/>
        <w:jc w:val="both"/>
        <w:rPr>
          <w:rFonts w:ascii="Arial" w:hAnsi="Arial" w:cs="Arial"/>
          <w:sz w:val="24"/>
          <w:szCs w:val="24"/>
        </w:rPr>
      </w:pPr>
      <w:r w:rsidRPr="00522D16">
        <w:rPr>
          <w:rFonts w:ascii="Arial" w:hAnsi="Arial" w:cs="Arial"/>
          <w:sz w:val="24"/>
          <w:szCs w:val="24"/>
        </w:rPr>
        <w:t>Sudac otvara ročište i objavljuje da je predmet današnjeg izvještajnog ročišta (članak 227 SZ-a) donošenje odluka sukladno čl. 107. SZ-a.</w:t>
      </w:r>
    </w:p>
    <w:p w:rsidRPr="00522D16" w:rsidR="004079E2" w:rsidP="004079E2" w:rsidRDefault="004079E2">
      <w:pPr>
        <w:jc w:val="both"/>
        <w:rPr>
          <w:rFonts w:ascii="Arial" w:hAnsi="Arial" w:cs="Arial"/>
          <w:sz w:val="24"/>
          <w:szCs w:val="24"/>
        </w:rPr>
      </w:pPr>
      <w:r w:rsidRPr="00522D16">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522D16" w:rsidR="00522D16" w:rsidP="00522D16" w:rsidRDefault="004079E2">
      <w:pPr>
        <w:ind w:firstLine="720"/>
        <w:rPr>
          <w:rFonts w:ascii="Arial" w:hAnsi="Arial" w:cs="Arial"/>
          <w:color w:val="000000"/>
          <w:sz w:val="24"/>
          <w:szCs w:val="24"/>
        </w:rPr>
      </w:pPr>
      <w:r w:rsidRPr="00522D16">
        <w:rPr>
          <w:rFonts w:ascii="Arial" w:hAnsi="Arial" w:cs="Arial"/>
          <w:bCs/>
          <w:sz w:val="24"/>
          <w:szCs w:val="24"/>
        </w:rPr>
        <w:t>Stečajni upravitelj usmeno izlaže kao u svom pisanom izvješću, koje je sastavni dio ovog stečajnog spisa.</w:t>
      </w:r>
      <w:r w:rsidRPr="00522D16" w:rsidR="00455817">
        <w:rPr>
          <w:rFonts w:ascii="Arial" w:hAnsi="Arial" w:cs="Arial"/>
          <w:sz w:val="24"/>
          <w:szCs w:val="24"/>
        </w:rPr>
        <w:br/>
      </w:r>
      <w:r w:rsidRPr="00522D16" w:rsidR="00522D16">
        <w:rPr>
          <w:rFonts w:ascii="Arial" w:hAnsi="Arial" w:cs="Arial"/>
          <w:bCs/>
          <w:color w:val="000000"/>
          <w:sz w:val="24"/>
          <w:szCs w:val="24"/>
        </w:rPr>
        <w:br/>
      </w:r>
      <w:r w:rsidRPr="00522D16" w:rsidR="00522D16">
        <w:rPr>
          <w:rFonts w:ascii="Arial" w:hAnsi="Arial" w:cs="Arial"/>
          <w:color w:val="000000"/>
          <w:sz w:val="24"/>
          <w:szCs w:val="24"/>
        </w:rPr>
        <w:t>GRAD-TEX j.d.o.o. u stečaju, OIB: 22650750705 Grdenci, Grdenci 27, kao gospodarski</w:t>
      </w:r>
      <w:r w:rsidRPr="00522D16" w:rsidR="00522D16">
        <w:rPr>
          <w:rFonts w:ascii="Arial" w:hAnsi="Arial" w:cs="Arial"/>
          <w:color w:val="000000"/>
          <w:sz w:val="24"/>
          <w:szCs w:val="24"/>
        </w:rPr>
        <w:br/>
        <w:t>subjekt upisan je u registru Trgovačkog suda u Zagrebu sa MBS:081024341 i to temeljem Izjave o osnivanju j.d.o.o. od 31.03.2016.g</w:t>
      </w:r>
      <w:r w:rsidRPr="00522D16" w:rsidR="00522D16">
        <w:rPr>
          <w:rFonts w:ascii="Arial" w:hAnsi="Arial" w:cs="Arial"/>
          <w:color w:val="000000"/>
          <w:sz w:val="24"/>
          <w:szCs w:val="24"/>
        </w:rPr>
        <w:br/>
        <w:t>U sudskom registru upisane su djelatnosti raznolike djelatnosti, a upisani temeljni kapital društva iznosio je 10,00 kuna, a osnivač društva u vrijeme otvaranja stečajnog postupka bio je gosp. Gordan Šamec.</w:t>
      </w:r>
      <w:r w:rsidRPr="00522D16" w:rsidR="00522D16">
        <w:rPr>
          <w:rFonts w:ascii="Arial" w:hAnsi="Arial" w:cs="Arial"/>
          <w:color w:val="000000"/>
          <w:sz w:val="24"/>
          <w:szCs w:val="24"/>
        </w:rPr>
        <w:br/>
        <w:t>Dužnost jedinog člana uprave – direktora (upisan u sudski registar) u vrijeme otvaranja stečajnog postupka - zakonski zastupnik koji zastupa pojedinačno i samostalno u svojstvu direktora bio je gosp. Gordan Šamec iz Grdenci, Grdenci 27.</w:t>
      </w:r>
      <w:r w:rsidRPr="00522D16" w:rsidR="00522D16">
        <w:rPr>
          <w:rFonts w:ascii="Arial" w:hAnsi="Arial" w:cs="Arial"/>
          <w:color w:val="000000"/>
          <w:sz w:val="24"/>
          <w:szCs w:val="24"/>
        </w:rPr>
        <w:br/>
        <w:t>FINANCIJSKA AGENCIJA (dalje u tekstu FINA) podnio je prijedloge za otvaranje stečajnog postupka.</w:t>
      </w:r>
      <w:r w:rsidRPr="00522D16" w:rsidR="00522D16">
        <w:rPr>
          <w:rFonts w:ascii="Arial" w:hAnsi="Arial" w:cs="Arial"/>
          <w:color w:val="000000"/>
          <w:sz w:val="24"/>
          <w:szCs w:val="24"/>
        </w:rPr>
        <w:br/>
        <w:t>Na temelju podataka iz potvrde Financijske agencij utvrđeno je da stečajni dužnik ima na dan 15.02.2021.g evidentirane neizvršene osnova za plaćanja u neprekinutom razdoblju od 174 dana u ukupnom iznosu od 33.835,05 kn,</w:t>
      </w:r>
      <w:r w:rsidRPr="00522D16" w:rsidR="00522D16">
        <w:rPr>
          <w:rFonts w:ascii="Arial" w:hAnsi="Arial" w:cs="Arial"/>
          <w:color w:val="000000"/>
          <w:sz w:val="24"/>
          <w:szCs w:val="24"/>
        </w:rPr>
        <w:br/>
        <w:t>Ovosudnim rješenjem St-431/21 od 08.02.2022.g. nad ovim društvom je otvoren stečajni</w:t>
      </w:r>
      <w:r w:rsidRPr="00522D16" w:rsidR="00522D16">
        <w:rPr>
          <w:rFonts w:ascii="Arial" w:hAnsi="Arial" w:cs="Arial"/>
          <w:color w:val="000000"/>
          <w:sz w:val="24"/>
          <w:szCs w:val="24"/>
        </w:rPr>
        <w:br/>
        <w:t>postupak obzirom je na strani ovog dužnika ostvaren stečajni razlog nesposobnost za plaćanje.</w:t>
      </w:r>
      <w:r w:rsidRPr="00522D16" w:rsidR="00522D16">
        <w:rPr>
          <w:rFonts w:ascii="Arial" w:hAnsi="Arial" w:cs="Arial"/>
          <w:color w:val="000000"/>
          <w:sz w:val="24"/>
          <w:szCs w:val="24"/>
        </w:rPr>
        <w:br/>
        <w:t>U odnosu na gospodarski položaj dužnika u razdoblju u mogućnost sam iznijeti slijedeće.</w:t>
      </w:r>
      <w:r w:rsidRPr="00522D16" w:rsidR="00522D16">
        <w:rPr>
          <w:rFonts w:ascii="Arial" w:hAnsi="Arial" w:cs="Arial"/>
          <w:color w:val="000000"/>
          <w:sz w:val="24"/>
          <w:szCs w:val="24"/>
        </w:rPr>
        <w:br/>
        <w:t>Nakon što je sud donio Rješenje o otvaranju stečajnog postupka, stečajni upravitelj je dao izraditi pečat kao i što obavio ostale amdinistrativne poslove.</w:t>
      </w:r>
      <w:r w:rsidRPr="00522D16" w:rsidR="00522D16">
        <w:rPr>
          <w:rFonts w:ascii="Arial" w:hAnsi="Arial" w:cs="Arial"/>
          <w:sz w:val="24"/>
          <w:szCs w:val="24"/>
        </w:rPr>
        <w:br/>
      </w:r>
      <w:r w:rsidRPr="00522D16" w:rsidR="00522D16">
        <w:rPr>
          <w:rFonts w:ascii="Arial" w:hAnsi="Arial" w:cs="Arial"/>
          <w:color w:val="000000"/>
          <w:sz w:val="24"/>
          <w:szCs w:val="24"/>
        </w:rPr>
        <w:t>Nadalje stečajni upravitelj je svojim dopisom od 12.02.2022.g upućenim (</w:t>
      </w:r>
      <w:r w:rsidRPr="00522D16" w:rsidR="00522D16">
        <w:rPr>
          <w:rFonts w:ascii="Arial" w:hAnsi="Arial" w:cs="Arial"/>
          <w:iCs/>
          <w:color w:val="000000"/>
          <w:sz w:val="24"/>
          <w:szCs w:val="24"/>
        </w:rPr>
        <w:t>putem pošte</w:t>
      </w:r>
      <w:r w:rsidRPr="00522D16" w:rsidR="00522D16">
        <w:rPr>
          <w:rFonts w:ascii="Arial" w:hAnsi="Arial" w:cs="Arial"/>
          <w:iCs/>
          <w:color w:val="000000"/>
          <w:sz w:val="24"/>
          <w:szCs w:val="24"/>
        </w:rPr>
        <w:br/>
        <w:t>preporučeno s povratnicom</w:t>
      </w:r>
      <w:r w:rsidRPr="00522D16" w:rsidR="00522D16">
        <w:rPr>
          <w:rFonts w:ascii="Arial" w:hAnsi="Arial" w:cs="Arial"/>
          <w:color w:val="000000"/>
          <w:sz w:val="24"/>
          <w:szCs w:val="24"/>
        </w:rPr>
        <w:t>) bivšem zakonskom zastupniku-direktora GRAD-TEX j.d.o.o. i to gosp. Gordana Šamec te istoga pozvao radi dostavljanja poslovne dokumentacije GRAD-TEX j.d.o.o. i prokaznog popisa imovine za dužnika GRAD-TEX j.d.o.o.</w:t>
      </w:r>
      <w:r w:rsidRPr="00522D16" w:rsidR="00522D16">
        <w:rPr>
          <w:rFonts w:ascii="Arial" w:hAnsi="Arial" w:cs="Arial"/>
          <w:color w:val="000000"/>
          <w:sz w:val="24"/>
          <w:szCs w:val="24"/>
        </w:rPr>
        <w:br/>
        <w:t>Predmetni dopis i to od 12.02.2022.g upućenim bivšem zakonskom zastupniku-direktoru</w:t>
      </w:r>
      <w:r w:rsidRPr="00522D16" w:rsidR="00522D16">
        <w:rPr>
          <w:rFonts w:ascii="Arial" w:hAnsi="Arial" w:cs="Arial"/>
          <w:color w:val="000000"/>
          <w:sz w:val="24"/>
          <w:szCs w:val="24"/>
        </w:rPr>
        <w:br/>
        <w:t xml:space="preserve">GRAD-TEX j.d.o.o. i to gosp. Gordan Šamec </w:t>
      </w:r>
      <w:r w:rsidRPr="00522D16" w:rsidR="00522D16">
        <w:rPr>
          <w:rFonts w:ascii="Arial" w:hAnsi="Arial" w:cs="Arial"/>
          <w:bCs/>
          <w:color w:val="000000"/>
          <w:sz w:val="24"/>
          <w:szCs w:val="24"/>
        </w:rPr>
        <w:t xml:space="preserve">vratio se stečajnom upravitelju u neotvorenoj koverti sa naznakom pošte </w:t>
      </w:r>
      <w:r w:rsidRPr="00522D16" w:rsidR="00522D16">
        <w:rPr>
          <w:rFonts w:ascii="Arial" w:hAnsi="Arial" w:cs="Arial"/>
          <w:color w:val="000000"/>
          <w:sz w:val="24"/>
          <w:szCs w:val="24"/>
        </w:rPr>
        <w:t>„</w:t>
      </w:r>
      <w:r w:rsidRPr="00522D16" w:rsidR="00522D16">
        <w:rPr>
          <w:rFonts w:ascii="Arial" w:hAnsi="Arial" w:cs="Arial"/>
          <w:bCs/>
          <w:color w:val="000000"/>
          <w:sz w:val="24"/>
          <w:szCs w:val="24"/>
        </w:rPr>
        <w:t>obaviješten nije podigao pošiljku“</w:t>
      </w:r>
      <w:r w:rsidRPr="00522D16" w:rsidR="00522D16">
        <w:rPr>
          <w:rFonts w:ascii="Arial" w:hAnsi="Arial" w:cs="Arial"/>
          <w:bCs/>
          <w:color w:val="000000"/>
          <w:sz w:val="24"/>
          <w:szCs w:val="24"/>
        </w:rPr>
        <w:br/>
      </w:r>
      <w:r w:rsidRPr="00522D16" w:rsidR="00522D16">
        <w:rPr>
          <w:rFonts w:ascii="Arial" w:hAnsi="Arial" w:cs="Arial"/>
          <w:color w:val="000000"/>
          <w:sz w:val="24"/>
          <w:szCs w:val="24"/>
        </w:rPr>
        <w:t>PRILOG: Dopis od 12.02.2022.g upućenim bivšem zakonskom zastupniku</w:t>
      </w:r>
      <w:r w:rsidR="00570945">
        <w:rPr>
          <w:rFonts w:ascii="Arial" w:hAnsi="Arial" w:cs="Arial"/>
          <w:color w:val="000000"/>
          <w:sz w:val="24"/>
          <w:szCs w:val="24"/>
        </w:rPr>
        <w:t xml:space="preserve"> </w:t>
      </w:r>
      <w:r w:rsidRPr="00522D16" w:rsidR="00522D16">
        <w:rPr>
          <w:rFonts w:ascii="Arial" w:hAnsi="Arial" w:cs="Arial"/>
          <w:color w:val="000000"/>
          <w:sz w:val="24"/>
          <w:szCs w:val="24"/>
        </w:rPr>
        <w:t xml:space="preserve">direktora </w:t>
      </w:r>
      <w:r w:rsidRPr="00522D16" w:rsidR="00522D16">
        <w:rPr>
          <w:rFonts w:ascii="Arial" w:hAnsi="Arial" w:cs="Arial"/>
          <w:color w:val="000000"/>
          <w:sz w:val="24"/>
          <w:szCs w:val="24"/>
        </w:rPr>
        <w:lastRenderedPageBreak/>
        <w:t>GRAD-TEX j.d.o.o. i to Gordan Šamec, neotvorena koverta sa naznakom</w:t>
      </w:r>
      <w:r w:rsidRPr="00522D16" w:rsidR="00522D16">
        <w:rPr>
          <w:rFonts w:ascii="Arial" w:hAnsi="Arial" w:cs="Arial"/>
          <w:color w:val="000000"/>
          <w:sz w:val="24"/>
          <w:szCs w:val="24"/>
        </w:rPr>
        <w:br/>
        <w:t>pošte „obaviješten nije podigao pošiljku“</w:t>
      </w:r>
      <w:r w:rsidRPr="00522D16" w:rsidR="00522D16">
        <w:rPr>
          <w:rFonts w:ascii="Arial" w:hAnsi="Arial" w:cs="Arial"/>
          <w:color w:val="000000"/>
          <w:sz w:val="24"/>
          <w:szCs w:val="24"/>
        </w:rPr>
        <w:br/>
        <w:t>Stoga je stečajni upravitelj ispitivanje pristiglih prijava tražbina vršio temeljem samog sadržaja istih prijava.</w:t>
      </w:r>
      <w:r w:rsidRPr="00522D16" w:rsidR="00522D16">
        <w:rPr>
          <w:rFonts w:ascii="Arial" w:hAnsi="Arial" w:cs="Arial"/>
          <w:color w:val="000000"/>
          <w:sz w:val="24"/>
          <w:szCs w:val="24"/>
        </w:rPr>
        <w:br/>
        <w:t>Nadalje, prema podacima sudskog spisa jedina imovina koja predstavlja stečajnu masu GRADTEX j.d.o.o. je motorno vozilo M1 marke DAWEOO TICO SX godine proizvodnje 2001.g broj šasije: KLA3S11BD2C677694, registarske oznake KR-245-CZ koji je odjavljen dana 20.09.2021.g</w:t>
      </w:r>
      <w:r w:rsidRPr="00522D16" w:rsidR="00522D16">
        <w:rPr>
          <w:rFonts w:ascii="Arial" w:hAnsi="Arial" w:cs="Arial"/>
          <w:color w:val="000000"/>
          <w:sz w:val="24"/>
          <w:szCs w:val="24"/>
        </w:rPr>
        <w:br/>
        <w:t>Stečajni upravitelj nema nikakvih saznanja gdje se nalazi predmetno vozilo, obzirom zakonski zastupnik-direktor nije dostavio informacije o istom vozilu, s time da je vrlo upitno dali predmetno vozilo doista u stvarnosti postoji jer je isto staro 21 godinu.</w:t>
      </w:r>
      <w:r w:rsidRPr="00522D16" w:rsidR="00522D16">
        <w:rPr>
          <w:rFonts w:ascii="Arial" w:hAnsi="Arial" w:cs="Arial"/>
          <w:color w:val="000000"/>
          <w:sz w:val="24"/>
          <w:szCs w:val="24"/>
        </w:rPr>
        <w:br/>
        <w:t>Nadalje, stečajni upravitelj nema saznanja dali stečajni dužnik ima bilo kakovu drugu imovinu koja bi predstavljala stečajnu masu GRAD-TEX j.d.o.o.</w:t>
      </w:r>
      <w:r w:rsidRPr="00522D16" w:rsidR="00522D16">
        <w:rPr>
          <w:rFonts w:ascii="Arial" w:hAnsi="Arial" w:cs="Arial"/>
          <w:color w:val="000000"/>
          <w:sz w:val="24"/>
          <w:szCs w:val="24"/>
        </w:rPr>
        <w:br/>
        <w:t>Na temelju podataka dobivenih od HZMO-a u vrijeme otvaranja stečajnog postupka stečajni dužnik je imao prijavljeno dvojicu zaposlenih radnika i to gosp. Gordan Šamec i gosp.Rexa Vergen, te je stečajni upravitelj iste odjavio sa Hrvatskog zavoda za mirovinsko osiguranje i Hrvatskog zavoda za zdravstveno osiguranje.</w:t>
      </w:r>
      <w:r w:rsidRPr="00522D16" w:rsidR="00522D16">
        <w:rPr>
          <w:rFonts w:ascii="Arial" w:hAnsi="Arial" w:cs="Arial"/>
          <w:color w:val="000000"/>
          <w:sz w:val="24"/>
          <w:szCs w:val="24"/>
        </w:rPr>
        <w:br/>
        <w:t xml:space="preserve">Postoji 1 vjerovnik </w:t>
      </w:r>
      <w:r w:rsidRPr="00522D16" w:rsidR="00522D16">
        <w:rPr>
          <w:rFonts w:ascii="Arial" w:hAnsi="Arial" w:cs="Arial"/>
          <w:bCs/>
          <w:color w:val="000000"/>
          <w:sz w:val="24"/>
          <w:szCs w:val="24"/>
        </w:rPr>
        <w:t>I. višeg isplatnog reda (</w:t>
      </w:r>
      <w:r w:rsidRPr="00522D16" w:rsidR="00522D16">
        <w:rPr>
          <w:rFonts w:ascii="Arial" w:hAnsi="Arial" w:cs="Arial"/>
          <w:iCs/>
          <w:color w:val="000000"/>
          <w:sz w:val="24"/>
          <w:szCs w:val="24"/>
        </w:rPr>
        <w:t>Republika Hrvatska,Minitarstvo financija, Porezna uprava</w:t>
      </w:r>
      <w:r w:rsidRPr="00522D16" w:rsidR="00522D16">
        <w:rPr>
          <w:rFonts w:ascii="Arial" w:hAnsi="Arial" w:cs="Arial"/>
          <w:bCs/>
          <w:color w:val="000000"/>
          <w:sz w:val="24"/>
          <w:szCs w:val="24"/>
        </w:rPr>
        <w:t xml:space="preserve">) </w:t>
      </w:r>
      <w:r w:rsidRPr="00522D16" w:rsidR="00522D16">
        <w:rPr>
          <w:rFonts w:ascii="Arial" w:hAnsi="Arial" w:cs="Arial"/>
          <w:color w:val="000000"/>
          <w:sz w:val="24"/>
          <w:szCs w:val="24"/>
        </w:rPr>
        <w:t>koji je podnio prijavu u ukupnom iznosu od 23.600,40 kn, te postoji ukupno 2 vjerovnika</w:t>
      </w:r>
      <w:r w:rsidR="00124CBE">
        <w:rPr>
          <w:rFonts w:ascii="Arial" w:hAnsi="Arial" w:cs="Arial"/>
          <w:color w:val="000000"/>
          <w:sz w:val="24"/>
          <w:szCs w:val="24"/>
        </w:rPr>
        <w:t xml:space="preserve"> </w:t>
      </w:r>
      <w:r w:rsidRPr="00522D16" w:rsidR="00522D16">
        <w:rPr>
          <w:rFonts w:ascii="Arial" w:hAnsi="Arial" w:cs="Arial"/>
          <w:bCs/>
          <w:color w:val="000000"/>
          <w:sz w:val="24"/>
          <w:szCs w:val="24"/>
        </w:rPr>
        <w:t xml:space="preserve">II. višeg isplatnog reda </w:t>
      </w:r>
      <w:r w:rsidRPr="00522D16" w:rsidR="00522D16">
        <w:rPr>
          <w:rFonts w:ascii="Arial" w:hAnsi="Arial" w:cs="Arial"/>
          <w:color w:val="000000"/>
          <w:sz w:val="24"/>
          <w:szCs w:val="24"/>
        </w:rPr>
        <w:t>(</w:t>
      </w:r>
      <w:r w:rsidRPr="00522D16" w:rsidR="00522D16">
        <w:rPr>
          <w:rFonts w:ascii="Arial" w:hAnsi="Arial" w:cs="Arial"/>
          <w:iCs/>
          <w:color w:val="000000"/>
          <w:sz w:val="24"/>
          <w:szCs w:val="24"/>
        </w:rPr>
        <w:t>Republika Hrvatska,Minitarstvo financija, Porezna uprava i</w:t>
      </w:r>
      <w:r w:rsidR="00124CBE">
        <w:rPr>
          <w:rFonts w:ascii="Arial" w:hAnsi="Arial" w:cs="Arial"/>
          <w:iCs/>
          <w:color w:val="000000"/>
          <w:sz w:val="24"/>
          <w:szCs w:val="24"/>
        </w:rPr>
        <w:t xml:space="preserve"> </w:t>
      </w:r>
      <w:r w:rsidRPr="00522D16" w:rsidR="00522D16">
        <w:rPr>
          <w:rFonts w:ascii="Arial" w:hAnsi="Arial" w:cs="Arial"/>
          <w:iCs/>
          <w:color w:val="000000"/>
          <w:sz w:val="24"/>
          <w:szCs w:val="24"/>
        </w:rPr>
        <w:t xml:space="preserve">Financijska agencija ) </w:t>
      </w:r>
      <w:r w:rsidRPr="00522D16" w:rsidR="00522D16">
        <w:rPr>
          <w:rFonts w:ascii="Arial" w:hAnsi="Arial" w:cs="Arial"/>
          <w:color w:val="000000"/>
          <w:sz w:val="24"/>
          <w:szCs w:val="24"/>
        </w:rPr>
        <w:t>koji su podnijeli prijavu u ukupnom iznosu od 3.922,01 kn, a koje je</w:t>
      </w:r>
      <w:r w:rsidR="00124CBE">
        <w:rPr>
          <w:rFonts w:ascii="Arial" w:hAnsi="Arial" w:cs="Arial"/>
          <w:color w:val="000000"/>
          <w:sz w:val="24"/>
          <w:szCs w:val="24"/>
        </w:rPr>
        <w:t xml:space="preserve"> </w:t>
      </w:r>
      <w:r w:rsidRPr="00522D16" w:rsidR="00522D16">
        <w:rPr>
          <w:rFonts w:ascii="Arial" w:hAnsi="Arial" w:cs="Arial"/>
          <w:color w:val="000000"/>
          <w:sz w:val="24"/>
          <w:szCs w:val="24"/>
        </w:rPr>
        <w:t>stečajni upravitelj priznao.</w:t>
      </w:r>
      <w:r w:rsidRPr="00522D16" w:rsidR="00522D16">
        <w:rPr>
          <w:rFonts w:ascii="Arial" w:hAnsi="Arial" w:cs="Arial"/>
          <w:color w:val="000000"/>
          <w:sz w:val="24"/>
          <w:szCs w:val="24"/>
        </w:rPr>
        <w:br/>
        <w:t>Stoga tražbine I. višeg isplatnog reda ukupno iznos 23.600,40 kn, a tražbine II. višeg isplatnog</w:t>
      </w:r>
      <w:r w:rsidR="00124CBE">
        <w:rPr>
          <w:rFonts w:ascii="Arial" w:hAnsi="Arial" w:cs="Arial"/>
          <w:color w:val="000000"/>
          <w:sz w:val="24"/>
          <w:szCs w:val="24"/>
        </w:rPr>
        <w:t xml:space="preserve"> </w:t>
      </w:r>
      <w:r w:rsidRPr="00522D16" w:rsidR="00522D16">
        <w:rPr>
          <w:rFonts w:ascii="Arial" w:hAnsi="Arial" w:cs="Arial"/>
          <w:color w:val="000000"/>
          <w:sz w:val="24"/>
          <w:szCs w:val="24"/>
        </w:rPr>
        <w:t xml:space="preserve">reda ukupno iznose 3.922,01 kn, </w:t>
      </w:r>
      <w:r w:rsidRPr="00522D16" w:rsidR="00522D16">
        <w:rPr>
          <w:rFonts w:ascii="Arial" w:hAnsi="Arial" w:cs="Arial"/>
          <w:bCs/>
          <w:color w:val="000000"/>
          <w:sz w:val="24"/>
          <w:szCs w:val="24"/>
        </w:rPr>
        <w:t>odnosno tražbine I. + II. višeg isplatnog reda sveukupno</w:t>
      </w:r>
      <w:r w:rsidR="00124CBE">
        <w:rPr>
          <w:rFonts w:ascii="Arial" w:hAnsi="Arial" w:cs="Arial"/>
          <w:bCs/>
          <w:color w:val="000000"/>
          <w:sz w:val="24"/>
          <w:szCs w:val="24"/>
        </w:rPr>
        <w:t xml:space="preserve"> </w:t>
      </w:r>
      <w:r w:rsidRPr="00522D16" w:rsidR="00522D16">
        <w:rPr>
          <w:rFonts w:ascii="Arial" w:hAnsi="Arial" w:cs="Arial"/>
          <w:bCs/>
          <w:color w:val="000000"/>
          <w:sz w:val="24"/>
          <w:szCs w:val="24"/>
        </w:rPr>
        <w:t>iznose 27.522,41 kn.</w:t>
      </w:r>
      <w:r w:rsidRPr="00522D16" w:rsidR="00522D16">
        <w:rPr>
          <w:rFonts w:ascii="Arial" w:hAnsi="Arial" w:cs="Arial"/>
          <w:bCs/>
          <w:color w:val="000000"/>
          <w:sz w:val="24"/>
          <w:szCs w:val="24"/>
        </w:rPr>
        <w:br/>
      </w:r>
      <w:r w:rsidRPr="00522D16" w:rsidR="00522D16">
        <w:rPr>
          <w:rFonts w:ascii="Arial" w:hAnsi="Arial" w:cs="Arial"/>
          <w:color w:val="000000"/>
          <w:sz w:val="24"/>
          <w:szCs w:val="24"/>
        </w:rPr>
        <w:t>Na temelju iznijetih činjenica u ovom izvješću, stečajni upravitelj predlaže skupštini vjerovnika</w:t>
      </w:r>
      <w:r w:rsidR="00124CBE">
        <w:rPr>
          <w:rFonts w:ascii="Arial" w:hAnsi="Arial" w:cs="Arial"/>
          <w:color w:val="000000"/>
          <w:sz w:val="24"/>
          <w:szCs w:val="24"/>
        </w:rPr>
        <w:t xml:space="preserve"> </w:t>
      </w:r>
      <w:r w:rsidRPr="00522D16" w:rsidR="00522D16">
        <w:rPr>
          <w:rFonts w:ascii="Arial" w:hAnsi="Arial" w:cs="Arial"/>
          <w:color w:val="000000"/>
          <w:sz w:val="24"/>
          <w:szCs w:val="24"/>
        </w:rPr>
        <w:t xml:space="preserve">usvojiti slijedeće </w:t>
      </w:r>
      <w:r w:rsidRPr="00522D16" w:rsidR="00522D16">
        <w:rPr>
          <w:rFonts w:ascii="Arial" w:hAnsi="Arial" w:cs="Arial"/>
          <w:bCs/>
          <w:color w:val="000000"/>
          <w:sz w:val="24"/>
          <w:szCs w:val="24"/>
        </w:rPr>
        <w:t>zaključke:</w:t>
      </w:r>
      <w:r w:rsidRPr="00522D16" w:rsidR="00522D16">
        <w:rPr>
          <w:rFonts w:ascii="Arial" w:hAnsi="Arial" w:cs="Arial"/>
          <w:sz w:val="24"/>
          <w:szCs w:val="24"/>
        </w:rPr>
        <w:br/>
      </w:r>
      <w:r w:rsidRPr="00522D16" w:rsidR="00522D16">
        <w:rPr>
          <w:rFonts w:ascii="Arial" w:hAnsi="Arial" w:cs="Arial"/>
          <w:bCs/>
          <w:color w:val="000000"/>
          <w:sz w:val="24"/>
          <w:szCs w:val="24"/>
        </w:rPr>
        <w:t xml:space="preserve">1. </w:t>
      </w:r>
      <w:r w:rsidRPr="00522D16" w:rsidR="00522D16">
        <w:rPr>
          <w:rFonts w:ascii="Arial" w:hAnsi="Arial" w:cs="Arial"/>
          <w:color w:val="000000"/>
          <w:sz w:val="24"/>
          <w:szCs w:val="24"/>
        </w:rPr>
        <w:t>Prihvaća se u cijelosti izvješće stečajnog upravitelja i odobravaju se sve do sada poduzete</w:t>
      </w:r>
      <w:r w:rsidR="00124CBE">
        <w:rPr>
          <w:rFonts w:ascii="Arial" w:hAnsi="Arial" w:cs="Arial"/>
          <w:color w:val="000000"/>
          <w:sz w:val="24"/>
          <w:szCs w:val="24"/>
        </w:rPr>
        <w:t xml:space="preserve"> </w:t>
      </w:r>
      <w:r w:rsidRPr="00522D16" w:rsidR="00522D16">
        <w:rPr>
          <w:rFonts w:ascii="Arial" w:hAnsi="Arial" w:cs="Arial"/>
          <w:color w:val="000000"/>
          <w:sz w:val="24"/>
          <w:szCs w:val="24"/>
        </w:rPr>
        <w:t>radnje stečajnog upravitelja.</w:t>
      </w:r>
      <w:r w:rsidRPr="00522D16" w:rsidR="00522D16">
        <w:rPr>
          <w:rFonts w:ascii="Arial" w:hAnsi="Arial" w:cs="Arial"/>
          <w:color w:val="000000"/>
          <w:sz w:val="24"/>
          <w:szCs w:val="24"/>
        </w:rPr>
        <w:br/>
      </w:r>
      <w:r w:rsidRPr="00522D16" w:rsidR="00522D16">
        <w:rPr>
          <w:rFonts w:ascii="Arial" w:hAnsi="Arial" w:cs="Arial"/>
          <w:bCs/>
          <w:color w:val="000000"/>
          <w:sz w:val="24"/>
          <w:szCs w:val="24"/>
        </w:rPr>
        <w:t xml:space="preserve">2. </w:t>
      </w:r>
      <w:r w:rsidRPr="00522D16" w:rsidR="00522D16">
        <w:rPr>
          <w:rFonts w:ascii="Arial" w:hAnsi="Arial" w:cs="Arial"/>
          <w:color w:val="000000"/>
          <w:sz w:val="24"/>
          <w:szCs w:val="24"/>
        </w:rPr>
        <w:t>Ovlašćuje stečajni upravitelj da ukoliko i kada dođe u posjed motorno vozilo M1 marke</w:t>
      </w:r>
      <w:r w:rsidR="00124CBE">
        <w:rPr>
          <w:rFonts w:ascii="Arial" w:hAnsi="Arial" w:cs="Arial"/>
          <w:color w:val="000000"/>
          <w:sz w:val="24"/>
          <w:szCs w:val="24"/>
        </w:rPr>
        <w:t xml:space="preserve"> </w:t>
      </w:r>
      <w:r w:rsidRPr="00522D16" w:rsidR="00522D16">
        <w:rPr>
          <w:rFonts w:ascii="Arial" w:hAnsi="Arial" w:cs="Arial"/>
          <w:color w:val="000000"/>
          <w:sz w:val="24"/>
          <w:szCs w:val="24"/>
        </w:rPr>
        <w:t>DAWEOO TICO SX godine proizvodnje 2001.g broj šasije: KLA3S11BD2C677694,</w:t>
      </w:r>
      <w:r w:rsidR="00124CBE">
        <w:rPr>
          <w:rFonts w:ascii="Arial" w:hAnsi="Arial" w:cs="Arial"/>
          <w:color w:val="000000"/>
          <w:sz w:val="24"/>
          <w:szCs w:val="24"/>
        </w:rPr>
        <w:t xml:space="preserve"> </w:t>
      </w:r>
      <w:r w:rsidRPr="00522D16" w:rsidR="00522D16">
        <w:rPr>
          <w:rFonts w:ascii="Arial" w:hAnsi="Arial" w:cs="Arial"/>
          <w:color w:val="000000"/>
          <w:sz w:val="24"/>
          <w:szCs w:val="24"/>
        </w:rPr>
        <w:t>registarske oznake KR-245-CZ koji je odjavljen dana 20.09.2021.g isto unovči</w:t>
      </w:r>
      <w:r w:rsidR="00124CBE">
        <w:rPr>
          <w:rFonts w:ascii="Arial" w:hAnsi="Arial" w:cs="Arial"/>
          <w:color w:val="000000"/>
          <w:sz w:val="24"/>
          <w:szCs w:val="24"/>
        </w:rPr>
        <w:t xml:space="preserve"> </w:t>
      </w:r>
      <w:r w:rsidRPr="00522D16" w:rsidR="00522D16">
        <w:rPr>
          <w:rFonts w:ascii="Arial" w:hAnsi="Arial" w:cs="Arial"/>
          <w:color w:val="000000"/>
          <w:sz w:val="24"/>
          <w:szCs w:val="24"/>
        </w:rPr>
        <w:t>slobodnom pogodbom.</w:t>
      </w:r>
      <w:r w:rsidRPr="00522D16" w:rsidR="00522D16">
        <w:rPr>
          <w:rFonts w:ascii="Arial" w:hAnsi="Arial" w:cs="Arial"/>
          <w:color w:val="000000"/>
          <w:sz w:val="24"/>
          <w:szCs w:val="24"/>
        </w:rPr>
        <w:br/>
      </w:r>
    </w:p>
    <w:p w:rsidRPr="00522D16" w:rsidR="004079E2" w:rsidP="004079E2" w:rsidRDefault="004079E2">
      <w:pPr>
        <w:ind w:firstLine="720"/>
        <w:jc w:val="both"/>
        <w:rPr>
          <w:rFonts w:ascii="Arial" w:hAnsi="Arial" w:cs="Arial"/>
          <w:sz w:val="24"/>
          <w:szCs w:val="24"/>
        </w:rPr>
      </w:pPr>
      <w:r w:rsidRPr="00522D16">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522D16" w:rsidR="004079E2" w:rsidP="004079E2" w:rsidRDefault="004079E2">
      <w:pPr>
        <w:ind w:firstLine="720"/>
        <w:jc w:val="both"/>
        <w:rPr>
          <w:rFonts w:ascii="Arial" w:hAnsi="Arial" w:cs="Arial"/>
          <w:sz w:val="24"/>
          <w:szCs w:val="24"/>
        </w:rPr>
      </w:pPr>
    </w:p>
    <w:p w:rsidRPr="00522D16" w:rsidR="004079E2" w:rsidP="004079E2" w:rsidRDefault="004079E2">
      <w:pPr>
        <w:ind w:firstLine="720"/>
        <w:jc w:val="both"/>
        <w:rPr>
          <w:rFonts w:ascii="Arial" w:hAnsi="Arial" w:cs="Arial"/>
          <w:sz w:val="24"/>
          <w:szCs w:val="24"/>
        </w:rPr>
      </w:pPr>
      <w:r w:rsidRPr="00522D16">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522D16" w:rsidR="004079E2" w:rsidP="004079E2" w:rsidRDefault="004079E2">
      <w:pPr>
        <w:jc w:val="both"/>
        <w:rPr>
          <w:rFonts w:ascii="Arial" w:hAnsi="Arial" w:cs="Arial"/>
          <w:sz w:val="24"/>
          <w:szCs w:val="24"/>
        </w:rPr>
      </w:pPr>
    </w:p>
    <w:p w:rsidRPr="00522D16" w:rsidR="00A87A20" w:rsidP="00CB0929" w:rsidRDefault="004079E2">
      <w:pPr>
        <w:ind w:firstLine="720"/>
        <w:jc w:val="both"/>
        <w:rPr>
          <w:rFonts w:ascii="Arial" w:hAnsi="Arial" w:cs="Arial"/>
          <w:sz w:val="24"/>
          <w:szCs w:val="24"/>
        </w:rPr>
      </w:pPr>
      <w:r w:rsidRPr="00522D16">
        <w:rPr>
          <w:rFonts w:ascii="Arial" w:hAnsi="Arial" w:cs="Arial"/>
          <w:sz w:val="24"/>
          <w:szCs w:val="24"/>
        </w:rPr>
        <w:t xml:space="preserve">Sud obavještava vjerovnike kako će se glasovati dizanjem ruke. Nakon glasovanja  sud će objaviti rezultate glasovanja. </w:t>
      </w:r>
    </w:p>
    <w:p w:rsidR="00B946AE" w:rsidP="00813E3B" w:rsidRDefault="00B946AE">
      <w:pPr>
        <w:jc w:val="both"/>
        <w:rPr>
          <w:rFonts w:ascii="Arial" w:hAnsi="Arial" w:cs="Arial"/>
          <w:bCs/>
          <w:sz w:val="24"/>
          <w:szCs w:val="24"/>
        </w:rPr>
      </w:pPr>
    </w:p>
    <w:p w:rsidRPr="00522D16" w:rsidR="00B53C6A" w:rsidP="00B53C6A" w:rsidRDefault="00B53C6A">
      <w:pPr>
        <w:ind w:firstLine="720"/>
        <w:jc w:val="both"/>
        <w:rPr>
          <w:rFonts w:ascii="Arial" w:hAnsi="Arial" w:cs="Arial"/>
          <w:bCs/>
          <w:sz w:val="24"/>
          <w:szCs w:val="24"/>
        </w:rPr>
      </w:pPr>
      <w:r>
        <w:rPr>
          <w:rFonts w:ascii="Arial" w:hAnsi="Arial" w:cs="Arial"/>
          <w:bCs/>
          <w:sz w:val="24"/>
          <w:szCs w:val="24"/>
        </w:rPr>
        <w:lastRenderedPageBreak/>
        <w:t>Stečajni upravitelj predlaže da se putem MUP-a naloži potražnica vozila jer nije utvrdio gdje se isto nalazi i da se naloži bivšem direktoru stečajnog dužnika da se izjasni gdje se navedeno vozilo nalazi.  (Gordan Šamec, Grdenci 27, Grdenci).</w:t>
      </w:r>
    </w:p>
    <w:p w:rsidRPr="00522D16" w:rsidR="004079E2" w:rsidP="004079E2" w:rsidRDefault="001D70B1">
      <w:pPr>
        <w:ind w:firstLine="720"/>
        <w:jc w:val="both"/>
        <w:rPr>
          <w:rFonts w:ascii="Arial" w:hAnsi="Arial" w:cs="Arial"/>
          <w:bCs/>
          <w:sz w:val="24"/>
          <w:szCs w:val="24"/>
        </w:rPr>
      </w:pPr>
      <w:r w:rsidRPr="00522D16">
        <w:rPr>
          <w:rFonts w:ascii="Arial" w:hAnsi="Arial" w:cs="Arial"/>
          <w:bCs/>
          <w:sz w:val="24"/>
          <w:szCs w:val="24"/>
        </w:rPr>
        <w:t>Prisutni stečajni vjero</w:t>
      </w:r>
      <w:r w:rsidRPr="00522D16" w:rsidR="00CB0929">
        <w:rPr>
          <w:rFonts w:ascii="Arial" w:hAnsi="Arial" w:cs="Arial"/>
          <w:bCs/>
          <w:sz w:val="24"/>
          <w:szCs w:val="24"/>
        </w:rPr>
        <w:t>vnici suglasni su</w:t>
      </w:r>
      <w:r w:rsidRPr="00522D16" w:rsidR="004079E2">
        <w:rPr>
          <w:rFonts w:ascii="Arial" w:hAnsi="Arial" w:cs="Arial"/>
          <w:bCs/>
          <w:sz w:val="24"/>
          <w:szCs w:val="24"/>
        </w:rPr>
        <w:t xml:space="preserve"> da se donesu sljedeće:</w:t>
      </w:r>
    </w:p>
    <w:p w:rsidRPr="00522D16" w:rsidR="004079E2" w:rsidP="004079E2" w:rsidRDefault="004079E2">
      <w:pPr>
        <w:jc w:val="both"/>
        <w:rPr>
          <w:rFonts w:ascii="Arial" w:hAnsi="Arial" w:cs="Arial"/>
          <w:bCs/>
          <w:sz w:val="24"/>
          <w:szCs w:val="24"/>
        </w:rPr>
      </w:pPr>
    </w:p>
    <w:p w:rsidRPr="00522D16" w:rsidR="004079E2" w:rsidP="004079E2" w:rsidRDefault="004079E2">
      <w:pPr>
        <w:jc w:val="center"/>
        <w:rPr>
          <w:rFonts w:ascii="Arial" w:hAnsi="Arial" w:cs="Arial"/>
          <w:bCs/>
          <w:sz w:val="24"/>
          <w:szCs w:val="24"/>
        </w:rPr>
      </w:pPr>
      <w:r w:rsidRPr="00522D16">
        <w:rPr>
          <w:rFonts w:ascii="Arial" w:hAnsi="Arial" w:cs="Arial"/>
          <w:bCs/>
          <w:sz w:val="24"/>
          <w:szCs w:val="24"/>
        </w:rPr>
        <w:t>O D L U K E</w:t>
      </w:r>
    </w:p>
    <w:p w:rsidRPr="00522D16" w:rsidR="00D466FF" w:rsidP="004079E2" w:rsidRDefault="00D466FF">
      <w:pPr>
        <w:jc w:val="center"/>
        <w:rPr>
          <w:rFonts w:ascii="Arial" w:hAnsi="Arial" w:cs="Arial"/>
          <w:bCs/>
          <w:sz w:val="24"/>
          <w:szCs w:val="24"/>
        </w:rPr>
      </w:pPr>
    </w:p>
    <w:p w:rsidR="00124CBE" w:rsidP="00124CBE" w:rsidRDefault="00124CBE">
      <w:pPr>
        <w:pStyle w:val="Odlomakpopisa"/>
        <w:numPr>
          <w:ilvl w:val="0"/>
          <w:numId w:val="2"/>
        </w:numPr>
        <w:rPr>
          <w:rFonts w:ascii="Arial" w:hAnsi="Arial" w:cs="Arial"/>
          <w:color w:val="000000"/>
          <w:sz w:val="24"/>
          <w:szCs w:val="24"/>
        </w:rPr>
      </w:pPr>
      <w:r w:rsidRPr="00522D16">
        <w:rPr>
          <w:rFonts w:ascii="Arial" w:hAnsi="Arial" w:cs="Arial"/>
          <w:color w:val="000000"/>
          <w:sz w:val="24"/>
          <w:szCs w:val="24"/>
        </w:rPr>
        <w:t>Prihvaća se u cijelosti izvješće stečajnog upravitelja i odobravaju se sve do sada poduzete</w:t>
      </w:r>
      <w:r>
        <w:rPr>
          <w:rFonts w:ascii="Arial" w:hAnsi="Arial" w:cs="Arial"/>
          <w:color w:val="000000"/>
          <w:sz w:val="24"/>
          <w:szCs w:val="24"/>
        </w:rPr>
        <w:t xml:space="preserve"> </w:t>
      </w:r>
      <w:r w:rsidRPr="00522D16">
        <w:rPr>
          <w:rFonts w:ascii="Arial" w:hAnsi="Arial" w:cs="Arial"/>
          <w:color w:val="000000"/>
          <w:sz w:val="24"/>
          <w:szCs w:val="24"/>
        </w:rPr>
        <w:t>radnje stečajnog upravitelja.</w:t>
      </w:r>
    </w:p>
    <w:p w:rsidR="00001C2F" w:rsidP="00124CBE" w:rsidRDefault="00001C2F">
      <w:pPr>
        <w:pStyle w:val="Odlomakpopisa"/>
        <w:numPr>
          <w:ilvl w:val="0"/>
          <w:numId w:val="2"/>
        </w:numPr>
        <w:rPr>
          <w:rFonts w:ascii="Arial" w:hAnsi="Arial" w:cs="Arial"/>
          <w:color w:val="000000"/>
          <w:sz w:val="24"/>
          <w:szCs w:val="24"/>
        </w:rPr>
      </w:pPr>
      <w:r>
        <w:rPr>
          <w:rFonts w:ascii="Arial" w:hAnsi="Arial" w:cs="Arial"/>
          <w:color w:val="000000"/>
          <w:sz w:val="24"/>
          <w:szCs w:val="24"/>
        </w:rPr>
        <w:t xml:space="preserve">Zatražit će se putem MUP-a potražnica za predmetnim vozilom i pozvati bivša uprava na očitovanje gdje se vozilo nalazi. </w:t>
      </w:r>
    </w:p>
    <w:p w:rsidRPr="00522D16" w:rsidR="00BA294D" w:rsidP="00ED5242" w:rsidRDefault="00EF3050">
      <w:pPr>
        <w:jc w:val="center"/>
        <w:rPr>
          <w:rFonts w:ascii="Arial" w:hAnsi="Arial" w:cs="Arial"/>
          <w:bCs/>
          <w:sz w:val="24"/>
          <w:szCs w:val="24"/>
        </w:rPr>
      </w:pPr>
      <w:r w:rsidRPr="00522D16">
        <w:rPr>
          <w:rFonts w:ascii="Arial" w:hAnsi="Arial" w:cs="Arial"/>
          <w:bCs/>
          <w:sz w:val="24"/>
          <w:szCs w:val="24"/>
        </w:rPr>
        <w:t xml:space="preserve">Dovršeno u </w:t>
      </w:r>
      <w:r w:rsidR="0035396A">
        <w:rPr>
          <w:rFonts w:ascii="Arial" w:hAnsi="Arial" w:cs="Arial"/>
          <w:bCs/>
          <w:sz w:val="24"/>
          <w:szCs w:val="24"/>
        </w:rPr>
        <w:t xml:space="preserve">11,28 </w:t>
      </w:r>
      <w:r w:rsidRPr="00522D16" w:rsidR="004079E2">
        <w:rPr>
          <w:rFonts w:ascii="Arial" w:hAnsi="Arial" w:cs="Arial"/>
          <w:bCs/>
          <w:sz w:val="24"/>
          <w:szCs w:val="24"/>
        </w:rPr>
        <w:t>sati</w:t>
      </w:r>
    </w:p>
    <w:p w:rsidRPr="00522D16" w:rsidR="00E97CD0" w:rsidP="00827CE0" w:rsidRDefault="00E97CD0">
      <w:pPr>
        <w:rPr>
          <w:rFonts w:ascii="Arial" w:hAnsi="Arial" w:cs="Arial"/>
          <w:bCs/>
          <w:sz w:val="24"/>
          <w:szCs w:val="24"/>
        </w:rPr>
      </w:pPr>
    </w:p>
    <w:p w:rsidRPr="00522D16" w:rsidR="004079E2" w:rsidP="004079E2" w:rsidRDefault="004079E2">
      <w:pPr>
        <w:jc w:val="center"/>
        <w:rPr>
          <w:rFonts w:ascii="Arial" w:hAnsi="Arial" w:cs="Arial"/>
          <w:bCs/>
          <w:sz w:val="24"/>
          <w:szCs w:val="24"/>
        </w:rPr>
      </w:pPr>
      <w:r w:rsidRPr="00522D16">
        <w:rPr>
          <w:rFonts w:ascii="Arial" w:hAnsi="Arial" w:cs="Arial"/>
          <w:bCs/>
          <w:sz w:val="24"/>
          <w:szCs w:val="24"/>
        </w:rPr>
        <w:t>Sudac:</w:t>
      </w:r>
    </w:p>
    <w:p w:rsidRPr="00522D16" w:rsidR="005809A6" w:rsidP="007C5548" w:rsidRDefault="004079E2">
      <w:pPr>
        <w:jc w:val="center"/>
        <w:rPr>
          <w:rFonts w:ascii="Arial" w:hAnsi="Arial" w:cs="Arial"/>
          <w:bCs/>
          <w:sz w:val="24"/>
          <w:szCs w:val="24"/>
        </w:rPr>
      </w:pPr>
      <w:r w:rsidRPr="00522D16">
        <w:rPr>
          <w:rFonts w:ascii="Arial" w:hAnsi="Arial" w:cs="Arial"/>
          <w:bCs/>
          <w:sz w:val="24"/>
          <w:szCs w:val="24"/>
        </w:rPr>
        <w:t>Vesna Sremac Šoštar</w:t>
      </w:r>
    </w:p>
    <w:p w:rsidRPr="00522D16" w:rsidR="004079E2" w:rsidP="004079E2" w:rsidRDefault="004079E2">
      <w:pPr>
        <w:jc w:val="center"/>
        <w:rPr>
          <w:rFonts w:ascii="Arial" w:hAnsi="Arial" w:cs="Arial"/>
          <w:bCs/>
          <w:sz w:val="24"/>
          <w:szCs w:val="24"/>
        </w:rPr>
      </w:pPr>
      <w:r w:rsidRPr="00522D16">
        <w:rPr>
          <w:rFonts w:ascii="Arial" w:hAnsi="Arial" w:cs="Arial"/>
          <w:bCs/>
          <w:sz w:val="24"/>
          <w:szCs w:val="24"/>
        </w:rPr>
        <w:t>Zapisničar:</w:t>
      </w:r>
    </w:p>
    <w:p w:rsidRPr="00522D16" w:rsidR="005809A6" w:rsidP="007C5548" w:rsidRDefault="004079E2">
      <w:pPr>
        <w:jc w:val="center"/>
        <w:rPr>
          <w:rFonts w:ascii="Arial" w:hAnsi="Arial" w:cs="Arial"/>
          <w:bCs/>
          <w:sz w:val="24"/>
          <w:szCs w:val="24"/>
        </w:rPr>
      </w:pPr>
      <w:r w:rsidRPr="00522D16">
        <w:rPr>
          <w:rFonts w:ascii="Arial" w:hAnsi="Arial" w:cs="Arial"/>
          <w:bCs/>
          <w:sz w:val="24"/>
          <w:szCs w:val="24"/>
        </w:rPr>
        <w:t>Vinka Mihalinčić</w:t>
      </w:r>
    </w:p>
    <w:p w:rsidRPr="00522D16" w:rsidR="007C5548" w:rsidP="007C5548" w:rsidRDefault="007C5548">
      <w:pPr>
        <w:jc w:val="center"/>
        <w:rPr>
          <w:rFonts w:ascii="Arial" w:hAnsi="Arial" w:cs="Arial"/>
          <w:bCs/>
          <w:sz w:val="24"/>
          <w:szCs w:val="24"/>
        </w:rPr>
      </w:pPr>
    </w:p>
    <w:p w:rsidRPr="00522D16" w:rsidR="004079E2" w:rsidP="004079E2" w:rsidRDefault="004079E2">
      <w:pPr>
        <w:jc w:val="both"/>
        <w:rPr>
          <w:rFonts w:ascii="Arial" w:hAnsi="Arial" w:cs="Arial"/>
          <w:bCs/>
          <w:sz w:val="24"/>
          <w:szCs w:val="24"/>
        </w:rPr>
      </w:pPr>
      <w:r w:rsidRPr="00522D16">
        <w:rPr>
          <w:rFonts w:ascii="Arial" w:hAnsi="Arial" w:cs="Arial"/>
          <w:bCs/>
          <w:sz w:val="24"/>
          <w:szCs w:val="24"/>
        </w:rPr>
        <w:t>Stečajni upravitelj:</w:t>
      </w:r>
      <w:r w:rsidRPr="00522D16">
        <w:rPr>
          <w:rFonts w:ascii="Arial" w:hAnsi="Arial" w:cs="Arial"/>
          <w:bCs/>
          <w:sz w:val="24"/>
          <w:szCs w:val="24"/>
        </w:rPr>
        <w:tab/>
      </w:r>
      <w:r w:rsidRPr="00522D16">
        <w:rPr>
          <w:rFonts w:ascii="Arial" w:hAnsi="Arial" w:cs="Arial"/>
          <w:bCs/>
          <w:sz w:val="24"/>
          <w:szCs w:val="24"/>
        </w:rPr>
        <w:tab/>
      </w:r>
      <w:r w:rsidRPr="00522D16">
        <w:rPr>
          <w:rFonts w:ascii="Arial" w:hAnsi="Arial" w:cs="Arial"/>
          <w:bCs/>
          <w:sz w:val="24"/>
          <w:szCs w:val="24"/>
        </w:rPr>
        <w:tab/>
      </w:r>
      <w:r w:rsidRPr="00522D16">
        <w:rPr>
          <w:rFonts w:ascii="Arial" w:hAnsi="Arial" w:cs="Arial"/>
          <w:bCs/>
          <w:sz w:val="24"/>
          <w:szCs w:val="24"/>
        </w:rPr>
        <w:tab/>
      </w:r>
      <w:r w:rsidRPr="00522D16">
        <w:rPr>
          <w:rFonts w:ascii="Arial" w:hAnsi="Arial" w:cs="Arial"/>
          <w:bCs/>
          <w:sz w:val="24"/>
          <w:szCs w:val="24"/>
        </w:rPr>
        <w:tab/>
      </w:r>
      <w:r w:rsidRPr="00522D16">
        <w:rPr>
          <w:rFonts w:ascii="Arial" w:hAnsi="Arial" w:cs="Arial"/>
          <w:bCs/>
          <w:sz w:val="24"/>
          <w:szCs w:val="24"/>
        </w:rPr>
        <w:tab/>
      </w:r>
      <w:r w:rsidRPr="00522D16">
        <w:rPr>
          <w:rFonts w:ascii="Arial" w:hAnsi="Arial" w:cs="Arial"/>
          <w:bCs/>
          <w:sz w:val="24"/>
          <w:szCs w:val="24"/>
        </w:rPr>
        <w:tab/>
        <w:t xml:space="preserve">  </w:t>
      </w:r>
    </w:p>
    <w:p w:rsidRPr="00522D16" w:rsidR="004079E2" w:rsidP="004079E2" w:rsidRDefault="004079E2">
      <w:pPr>
        <w:jc w:val="both"/>
        <w:rPr>
          <w:rFonts w:ascii="Arial" w:hAnsi="Arial" w:cs="Arial"/>
          <w:bCs/>
          <w:sz w:val="24"/>
          <w:szCs w:val="24"/>
        </w:rPr>
      </w:pPr>
    </w:p>
    <w:p w:rsidRPr="00522D16" w:rsidR="004079E2" w:rsidP="004079E2" w:rsidRDefault="004079E2">
      <w:pPr>
        <w:jc w:val="both"/>
        <w:rPr>
          <w:rFonts w:ascii="Arial" w:hAnsi="Arial" w:cs="Arial"/>
          <w:bCs/>
          <w:sz w:val="24"/>
          <w:szCs w:val="24"/>
        </w:rPr>
      </w:pPr>
    </w:p>
    <w:p w:rsidRPr="00522D16" w:rsidR="009E5EDE" w:rsidRDefault="004079E2">
      <w:pPr>
        <w:jc w:val="both"/>
        <w:rPr>
          <w:rFonts w:ascii="Arial" w:hAnsi="Arial" w:cs="Arial"/>
          <w:bCs/>
          <w:sz w:val="24"/>
          <w:szCs w:val="24"/>
        </w:rPr>
      </w:pPr>
      <w:r w:rsidRPr="00522D16">
        <w:rPr>
          <w:rFonts w:ascii="Arial" w:hAnsi="Arial" w:cs="Arial"/>
          <w:bCs/>
          <w:sz w:val="24"/>
          <w:szCs w:val="24"/>
        </w:rPr>
        <w:t xml:space="preserve">Stečajni vjerovnici: </w:t>
      </w:r>
    </w:p>
    <w:sectPr w:rsidRPr="00522D16" w:rsidR="009E5EDE" w:rsidSect="00C96713">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444F" w:rsidRDefault="00F3444F">
      <w:r>
        <w:separator/>
      </w:r>
    </w:p>
  </w:endnote>
  <w:endnote w:type="continuationSeparator" w:id="0">
    <w:p w:rsidR="00F3444F" w:rsidRDefault="00F3444F">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444F" w:rsidRDefault="00F3444F">
      <w:r>
        <w:separator/>
      </w:r>
    </w:p>
  </w:footnote>
  <w:footnote w:type="continuationSeparator" w:id="0">
    <w:p w:rsidR="00F3444F" w:rsidRDefault="00F3444F">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P="00D81A44" w:rsidRDefault="00F3444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3444F" w:rsidRDefault="00F3444F">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F3444F" w:rsidP="00D81A44" w:rsidRDefault="00F3444F">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0E76D8">
      <w:rPr>
        <w:rStyle w:val="Brojstranice"/>
        <w:rFonts w:ascii="Arial" w:hAnsi="Arial" w:cs="Arial"/>
        <w:noProof/>
        <w:sz w:val="24"/>
        <w:szCs w:val="24"/>
      </w:rPr>
      <w:t>5</w:t>
    </w:r>
    <w:r w:rsidRPr="00E44E9F">
      <w:rPr>
        <w:rStyle w:val="Brojstranice"/>
        <w:rFonts w:ascii="Arial" w:hAnsi="Arial" w:cs="Arial"/>
        <w:sz w:val="24"/>
        <w:szCs w:val="24"/>
      </w:rPr>
      <w:fldChar w:fldCharType="end"/>
    </w:r>
  </w:p>
  <w:p w:rsidRPr="00A207D6" w:rsidR="00F3444F" w:rsidP="003D5E96" w:rsidRDefault="00F3444F">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sidR="00392FD4">
      <w:rPr>
        <w:rFonts w:ascii="Arial" w:hAnsi="Arial" w:cs="Arial"/>
        <w:bCs/>
        <w:sz w:val="24"/>
        <w:szCs w:val="24"/>
      </w:rPr>
      <w:t>431</w:t>
    </w:r>
    <w:r w:rsidR="003D4FE8">
      <w:rPr>
        <w:rFonts w:ascii="Arial" w:hAnsi="Arial" w:cs="Arial"/>
        <w:bCs/>
        <w:sz w:val="24"/>
        <w:szCs w:val="24"/>
      </w:rPr>
      <w:t>/21</w:t>
    </w: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RDefault="00F3444F">
    <w:pPr>
      <w:pStyle w:val="Zaglavlje"/>
    </w:pPr>
  </w:p>
  <w:p w:rsidR="00F3444F" w:rsidRDefault="00F3444F">
    <w:pPr>
      <w:pStyle w:val="Zaglavlje"/>
    </w:pPr>
  </w:p>
  <w:p w:rsidR="00F3444F" w:rsidRDefault="00F3444F">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7"/>
  </w:num>
  <w:num w:numId="2">
    <w:abstractNumId w:val="8"/>
  </w:num>
  <w:numIdMacAtCleanup w:val="2"/>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29286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29C"/>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1B43"/>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85A2D"/>
    <w:rsid w:val="000912F0"/>
    <w:rsid w:val="00091816"/>
    <w:rsid w:val="00093902"/>
    <w:rsid w:val="00094398"/>
    <w:rsid w:val="00094AB4"/>
    <w:rsid w:val="00094AE9"/>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E3E"/>
    <w:rsid w:val="000C2FEC"/>
    <w:rsid w:val="000C3151"/>
    <w:rsid w:val="000C4BFE"/>
    <w:rsid w:val="000C56D2"/>
    <w:rsid w:val="000D0832"/>
    <w:rsid w:val="000D0E0E"/>
    <w:rsid w:val="000D1A95"/>
    <w:rsid w:val="000D272E"/>
    <w:rsid w:val="000D28B2"/>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61F4"/>
    <w:rsid w:val="000E6C28"/>
    <w:rsid w:val="000E76D8"/>
    <w:rsid w:val="000E7ADD"/>
    <w:rsid w:val="000F0142"/>
    <w:rsid w:val="000F07BD"/>
    <w:rsid w:val="000F0973"/>
    <w:rsid w:val="000F0EBC"/>
    <w:rsid w:val="000F1C78"/>
    <w:rsid w:val="000F4ADA"/>
    <w:rsid w:val="001001FB"/>
    <w:rsid w:val="00100A1C"/>
    <w:rsid w:val="00103804"/>
    <w:rsid w:val="0010502C"/>
    <w:rsid w:val="0010553E"/>
    <w:rsid w:val="0010567A"/>
    <w:rsid w:val="00105802"/>
    <w:rsid w:val="00105C21"/>
    <w:rsid w:val="00106B48"/>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2E50"/>
    <w:rsid w:val="0015448A"/>
    <w:rsid w:val="00155D26"/>
    <w:rsid w:val="00155D9A"/>
    <w:rsid w:val="00156779"/>
    <w:rsid w:val="001570D7"/>
    <w:rsid w:val="0016019A"/>
    <w:rsid w:val="00160A10"/>
    <w:rsid w:val="00162DBE"/>
    <w:rsid w:val="00163076"/>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5203"/>
    <w:rsid w:val="001875E5"/>
    <w:rsid w:val="001876F9"/>
    <w:rsid w:val="00190AD2"/>
    <w:rsid w:val="00192476"/>
    <w:rsid w:val="001932CC"/>
    <w:rsid w:val="00193BFA"/>
    <w:rsid w:val="001953DB"/>
    <w:rsid w:val="00197910"/>
    <w:rsid w:val="00197E0D"/>
    <w:rsid w:val="001A007B"/>
    <w:rsid w:val="001A16C9"/>
    <w:rsid w:val="001A2663"/>
    <w:rsid w:val="001A277A"/>
    <w:rsid w:val="001A2A82"/>
    <w:rsid w:val="001A3CBE"/>
    <w:rsid w:val="001A429B"/>
    <w:rsid w:val="001A4F52"/>
    <w:rsid w:val="001A501E"/>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1069A"/>
    <w:rsid w:val="002106B6"/>
    <w:rsid w:val="00212938"/>
    <w:rsid w:val="00212A74"/>
    <w:rsid w:val="00212F65"/>
    <w:rsid w:val="00217B3D"/>
    <w:rsid w:val="00217D53"/>
    <w:rsid w:val="002217C4"/>
    <w:rsid w:val="00221E1F"/>
    <w:rsid w:val="00223578"/>
    <w:rsid w:val="00225EC1"/>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54D4"/>
    <w:rsid w:val="00266C01"/>
    <w:rsid w:val="00266D3A"/>
    <w:rsid w:val="002677E6"/>
    <w:rsid w:val="00271875"/>
    <w:rsid w:val="00271ADD"/>
    <w:rsid w:val="002720B1"/>
    <w:rsid w:val="00272FD0"/>
    <w:rsid w:val="002742D9"/>
    <w:rsid w:val="00274EEE"/>
    <w:rsid w:val="002753EC"/>
    <w:rsid w:val="0027653E"/>
    <w:rsid w:val="00280D1D"/>
    <w:rsid w:val="00281099"/>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6637"/>
    <w:rsid w:val="003007B4"/>
    <w:rsid w:val="003031D5"/>
    <w:rsid w:val="00303510"/>
    <w:rsid w:val="00303628"/>
    <w:rsid w:val="003039DD"/>
    <w:rsid w:val="003041C1"/>
    <w:rsid w:val="00307297"/>
    <w:rsid w:val="00307820"/>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B9F"/>
    <w:rsid w:val="00394EA3"/>
    <w:rsid w:val="00396003"/>
    <w:rsid w:val="0039603A"/>
    <w:rsid w:val="00396443"/>
    <w:rsid w:val="003972A3"/>
    <w:rsid w:val="003A1679"/>
    <w:rsid w:val="003A1D20"/>
    <w:rsid w:val="003A3F34"/>
    <w:rsid w:val="003A55E1"/>
    <w:rsid w:val="003A5728"/>
    <w:rsid w:val="003A6002"/>
    <w:rsid w:val="003B020D"/>
    <w:rsid w:val="003B1F1F"/>
    <w:rsid w:val="003B2158"/>
    <w:rsid w:val="003B2161"/>
    <w:rsid w:val="003B221F"/>
    <w:rsid w:val="003B2392"/>
    <w:rsid w:val="003B27AF"/>
    <w:rsid w:val="003B6619"/>
    <w:rsid w:val="003B6643"/>
    <w:rsid w:val="003B6990"/>
    <w:rsid w:val="003C082D"/>
    <w:rsid w:val="003C1E04"/>
    <w:rsid w:val="003C3B2D"/>
    <w:rsid w:val="003C3D81"/>
    <w:rsid w:val="003C5DCB"/>
    <w:rsid w:val="003C6553"/>
    <w:rsid w:val="003C6A5D"/>
    <w:rsid w:val="003D0252"/>
    <w:rsid w:val="003D0586"/>
    <w:rsid w:val="003D06D8"/>
    <w:rsid w:val="003D4B0D"/>
    <w:rsid w:val="003D4DD0"/>
    <w:rsid w:val="003D4FE8"/>
    <w:rsid w:val="003D5E96"/>
    <w:rsid w:val="003D670A"/>
    <w:rsid w:val="003E04FF"/>
    <w:rsid w:val="003E1FDA"/>
    <w:rsid w:val="003E49B9"/>
    <w:rsid w:val="003E4BFA"/>
    <w:rsid w:val="003E5674"/>
    <w:rsid w:val="003F0062"/>
    <w:rsid w:val="003F00DA"/>
    <w:rsid w:val="003F01CF"/>
    <w:rsid w:val="003F0711"/>
    <w:rsid w:val="003F1052"/>
    <w:rsid w:val="003F4A7C"/>
    <w:rsid w:val="003F555C"/>
    <w:rsid w:val="003F7E70"/>
    <w:rsid w:val="004004D7"/>
    <w:rsid w:val="004007FD"/>
    <w:rsid w:val="00400834"/>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3C92"/>
    <w:rsid w:val="0047500A"/>
    <w:rsid w:val="00477293"/>
    <w:rsid w:val="00480A89"/>
    <w:rsid w:val="00482130"/>
    <w:rsid w:val="004821AC"/>
    <w:rsid w:val="004843E5"/>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D0DB0"/>
    <w:rsid w:val="004D19CC"/>
    <w:rsid w:val="004D1EBA"/>
    <w:rsid w:val="004D3731"/>
    <w:rsid w:val="004D3A8D"/>
    <w:rsid w:val="004D5B67"/>
    <w:rsid w:val="004D76F5"/>
    <w:rsid w:val="004E0DCB"/>
    <w:rsid w:val="004E2E52"/>
    <w:rsid w:val="004E3BB6"/>
    <w:rsid w:val="004E675C"/>
    <w:rsid w:val="004E6CEF"/>
    <w:rsid w:val="004E7E91"/>
    <w:rsid w:val="004F00B3"/>
    <w:rsid w:val="004F0F1B"/>
    <w:rsid w:val="004F3E2A"/>
    <w:rsid w:val="004F4D18"/>
    <w:rsid w:val="004F52A6"/>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20D71"/>
    <w:rsid w:val="00521AEE"/>
    <w:rsid w:val="00522D16"/>
    <w:rsid w:val="005230F2"/>
    <w:rsid w:val="0052515C"/>
    <w:rsid w:val="005272E0"/>
    <w:rsid w:val="005277D5"/>
    <w:rsid w:val="00530689"/>
    <w:rsid w:val="0053166F"/>
    <w:rsid w:val="00532F34"/>
    <w:rsid w:val="00533361"/>
    <w:rsid w:val="00533E07"/>
    <w:rsid w:val="00536010"/>
    <w:rsid w:val="00540890"/>
    <w:rsid w:val="00541000"/>
    <w:rsid w:val="005418DC"/>
    <w:rsid w:val="00542B77"/>
    <w:rsid w:val="005501AB"/>
    <w:rsid w:val="00551656"/>
    <w:rsid w:val="00551D28"/>
    <w:rsid w:val="0055245C"/>
    <w:rsid w:val="005538C0"/>
    <w:rsid w:val="00555601"/>
    <w:rsid w:val="00556009"/>
    <w:rsid w:val="005568C5"/>
    <w:rsid w:val="00556E6A"/>
    <w:rsid w:val="00561466"/>
    <w:rsid w:val="00563891"/>
    <w:rsid w:val="005656EC"/>
    <w:rsid w:val="00567070"/>
    <w:rsid w:val="00570945"/>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3128"/>
    <w:rsid w:val="00596847"/>
    <w:rsid w:val="00596EB6"/>
    <w:rsid w:val="005977F8"/>
    <w:rsid w:val="00597E23"/>
    <w:rsid w:val="00597E77"/>
    <w:rsid w:val="005A1446"/>
    <w:rsid w:val="005A16BB"/>
    <w:rsid w:val="005A1B42"/>
    <w:rsid w:val="005A2CF3"/>
    <w:rsid w:val="005A3188"/>
    <w:rsid w:val="005A4EA1"/>
    <w:rsid w:val="005A6467"/>
    <w:rsid w:val="005A7280"/>
    <w:rsid w:val="005B000E"/>
    <w:rsid w:val="005B028D"/>
    <w:rsid w:val="005B040D"/>
    <w:rsid w:val="005B29FF"/>
    <w:rsid w:val="005B5037"/>
    <w:rsid w:val="005B525A"/>
    <w:rsid w:val="005B57D2"/>
    <w:rsid w:val="005B5F23"/>
    <w:rsid w:val="005B69D3"/>
    <w:rsid w:val="005B6C47"/>
    <w:rsid w:val="005B727E"/>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53E"/>
    <w:rsid w:val="005F187F"/>
    <w:rsid w:val="005F25B5"/>
    <w:rsid w:val="005F39CB"/>
    <w:rsid w:val="005F4BFF"/>
    <w:rsid w:val="005F6283"/>
    <w:rsid w:val="005F7D42"/>
    <w:rsid w:val="006012DE"/>
    <w:rsid w:val="0060717A"/>
    <w:rsid w:val="00607D63"/>
    <w:rsid w:val="00607EA2"/>
    <w:rsid w:val="006103B0"/>
    <w:rsid w:val="00610D69"/>
    <w:rsid w:val="00611242"/>
    <w:rsid w:val="00611B77"/>
    <w:rsid w:val="00616181"/>
    <w:rsid w:val="006165AE"/>
    <w:rsid w:val="00617459"/>
    <w:rsid w:val="00620372"/>
    <w:rsid w:val="0062286E"/>
    <w:rsid w:val="0062297C"/>
    <w:rsid w:val="00623081"/>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202C"/>
    <w:rsid w:val="006C32ED"/>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A21"/>
    <w:rsid w:val="00702714"/>
    <w:rsid w:val="0070654E"/>
    <w:rsid w:val="00710D0F"/>
    <w:rsid w:val="00712C1D"/>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36CC"/>
    <w:rsid w:val="007C4A62"/>
    <w:rsid w:val="007C5548"/>
    <w:rsid w:val="007C5BCB"/>
    <w:rsid w:val="007C6B1D"/>
    <w:rsid w:val="007D1518"/>
    <w:rsid w:val="007D20D6"/>
    <w:rsid w:val="007D24CB"/>
    <w:rsid w:val="007D2A47"/>
    <w:rsid w:val="007D3CE7"/>
    <w:rsid w:val="007D4F95"/>
    <w:rsid w:val="007D7A99"/>
    <w:rsid w:val="007E4199"/>
    <w:rsid w:val="007E57D6"/>
    <w:rsid w:val="007E612B"/>
    <w:rsid w:val="007E6433"/>
    <w:rsid w:val="007E65C6"/>
    <w:rsid w:val="007E69FA"/>
    <w:rsid w:val="007E6C89"/>
    <w:rsid w:val="007E7785"/>
    <w:rsid w:val="007F1362"/>
    <w:rsid w:val="007F34F0"/>
    <w:rsid w:val="007F4E00"/>
    <w:rsid w:val="007F650C"/>
    <w:rsid w:val="007F7076"/>
    <w:rsid w:val="007F72CE"/>
    <w:rsid w:val="0080559F"/>
    <w:rsid w:val="00805907"/>
    <w:rsid w:val="00805B00"/>
    <w:rsid w:val="00806FDD"/>
    <w:rsid w:val="00807071"/>
    <w:rsid w:val="00807ACD"/>
    <w:rsid w:val="00810915"/>
    <w:rsid w:val="00813E3B"/>
    <w:rsid w:val="00814D44"/>
    <w:rsid w:val="00816025"/>
    <w:rsid w:val="00817C19"/>
    <w:rsid w:val="00820CF2"/>
    <w:rsid w:val="00820ECE"/>
    <w:rsid w:val="00823271"/>
    <w:rsid w:val="00823A9B"/>
    <w:rsid w:val="0082501F"/>
    <w:rsid w:val="008258A0"/>
    <w:rsid w:val="00827CE0"/>
    <w:rsid w:val="0083259F"/>
    <w:rsid w:val="008362E0"/>
    <w:rsid w:val="0083630A"/>
    <w:rsid w:val="008408D7"/>
    <w:rsid w:val="00843078"/>
    <w:rsid w:val="00844225"/>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53F6"/>
    <w:rsid w:val="008770DE"/>
    <w:rsid w:val="00881175"/>
    <w:rsid w:val="00881730"/>
    <w:rsid w:val="0088448B"/>
    <w:rsid w:val="00887483"/>
    <w:rsid w:val="0089076F"/>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C1909"/>
    <w:rsid w:val="008C1AC8"/>
    <w:rsid w:val="008C1FF1"/>
    <w:rsid w:val="008C344A"/>
    <w:rsid w:val="008C3E93"/>
    <w:rsid w:val="008C4102"/>
    <w:rsid w:val="008C492E"/>
    <w:rsid w:val="008C6B2C"/>
    <w:rsid w:val="008C6D98"/>
    <w:rsid w:val="008C7965"/>
    <w:rsid w:val="008D0A31"/>
    <w:rsid w:val="008D0CA7"/>
    <w:rsid w:val="008D10CB"/>
    <w:rsid w:val="008D28E2"/>
    <w:rsid w:val="008D2D1E"/>
    <w:rsid w:val="008D2F0C"/>
    <w:rsid w:val="008D50F6"/>
    <w:rsid w:val="008D6A10"/>
    <w:rsid w:val="008E2646"/>
    <w:rsid w:val="008E2958"/>
    <w:rsid w:val="008E4038"/>
    <w:rsid w:val="008E5824"/>
    <w:rsid w:val="008E657F"/>
    <w:rsid w:val="008E729B"/>
    <w:rsid w:val="008E7775"/>
    <w:rsid w:val="008E7C3F"/>
    <w:rsid w:val="008E7D0C"/>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45"/>
    <w:rsid w:val="00913EC0"/>
    <w:rsid w:val="00917653"/>
    <w:rsid w:val="00920367"/>
    <w:rsid w:val="00921454"/>
    <w:rsid w:val="00926F18"/>
    <w:rsid w:val="009270EA"/>
    <w:rsid w:val="00930349"/>
    <w:rsid w:val="00931C47"/>
    <w:rsid w:val="009323B9"/>
    <w:rsid w:val="00932E48"/>
    <w:rsid w:val="00935ABA"/>
    <w:rsid w:val="00936802"/>
    <w:rsid w:val="00936BB3"/>
    <w:rsid w:val="00936F64"/>
    <w:rsid w:val="0093756C"/>
    <w:rsid w:val="0093779B"/>
    <w:rsid w:val="00940931"/>
    <w:rsid w:val="009411E1"/>
    <w:rsid w:val="00941279"/>
    <w:rsid w:val="0094135D"/>
    <w:rsid w:val="00941B3E"/>
    <w:rsid w:val="00941D40"/>
    <w:rsid w:val="00942A9E"/>
    <w:rsid w:val="009439EC"/>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29C5"/>
    <w:rsid w:val="00974E50"/>
    <w:rsid w:val="00976289"/>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A7064"/>
    <w:rsid w:val="009B1B66"/>
    <w:rsid w:val="009B265B"/>
    <w:rsid w:val="009B2D26"/>
    <w:rsid w:val="009B4223"/>
    <w:rsid w:val="009B5781"/>
    <w:rsid w:val="009B5F1E"/>
    <w:rsid w:val="009B6DB7"/>
    <w:rsid w:val="009C1CDF"/>
    <w:rsid w:val="009C1F15"/>
    <w:rsid w:val="009C3A5D"/>
    <w:rsid w:val="009C3ED2"/>
    <w:rsid w:val="009C3FC7"/>
    <w:rsid w:val="009C4493"/>
    <w:rsid w:val="009C4B69"/>
    <w:rsid w:val="009C4DBC"/>
    <w:rsid w:val="009C506F"/>
    <w:rsid w:val="009C53DE"/>
    <w:rsid w:val="009C65DC"/>
    <w:rsid w:val="009C7DA4"/>
    <w:rsid w:val="009D02F5"/>
    <w:rsid w:val="009D1549"/>
    <w:rsid w:val="009D2433"/>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171EA"/>
    <w:rsid w:val="00A207D6"/>
    <w:rsid w:val="00A20CC5"/>
    <w:rsid w:val="00A21F03"/>
    <w:rsid w:val="00A25513"/>
    <w:rsid w:val="00A3028E"/>
    <w:rsid w:val="00A30477"/>
    <w:rsid w:val="00A305C3"/>
    <w:rsid w:val="00A325D0"/>
    <w:rsid w:val="00A32BFC"/>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588"/>
    <w:rsid w:val="00A971AB"/>
    <w:rsid w:val="00A9742A"/>
    <w:rsid w:val="00AA0037"/>
    <w:rsid w:val="00AA0670"/>
    <w:rsid w:val="00AA1621"/>
    <w:rsid w:val="00AA5EF1"/>
    <w:rsid w:val="00AA6F70"/>
    <w:rsid w:val="00AA72F0"/>
    <w:rsid w:val="00AA7CD0"/>
    <w:rsid w:val="00AB0A43"/>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AF4DCC"/>
    <w:rsid w:val="00B02304"/>
    <w:rsid w:val="00B0352C"/>
    <w:rsid w:val="00B054B7"/>
    <w:rsid w:val="00B06086"/>
    <w:rsid w:val="00B063A4"/>
    <w:rsid w:val="00B069CD"/>
    <w:rsid w:val="00B074BB"/>
    <w:rsid w:val="00B074FC"/>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3F76"/>
    <w:rsid w:val="00B342D2"/>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37F1"/>
    <w:rsid w:val="00B946AE"/>
    <w:rsid w:val="00B9475E"/>
    <w:rsid w:val="00B947D7"/>
    <w:rsid w:val="00B94EE3"/>
    <w:rsid w:val="00B95649"/>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10BD0"/>
    <w:rsid w:val="00C122D3"/>
    <w:rsid w:val="00C1323A"/>
    <w:rsid w:val="00C13685"/>
    <w:rsid w:val="00C13A26"/>
    <w:rsid w:val="00C13B49"/>
    <w:rsid w:val="00C16FA1"/>
    <w:rsid w:val="00C17518"/>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5B25"/>
    <w:rsid w:val="00C96712"/>
    <w:rsid w:val="00C96713"/>
    <w:rsid w:val="00C96A33"/>
    <w:rsid w:val="00C97B33"/>
    <w:rsid w:val="00CA09E1"/>
    <w:rsid w:val="00CA127D"/>
    <w:rsid w:val="00CA1B1B"/>
    <w:rsid w:val="00CA654C"/>
    <w:rsid w:val="00CA6CAA"/>
    <w:rsid w:val="00CA6F4D"/>
    <w:rsid w:val="00CA715D"/>
    <w:rsid w:val="00CA7683"/>
    <w:rsid w:val="00CB07AB"/>
    <w:rsid w:val="00CB0929"/>
    <w:rsid w:val="00CB1126"/>
    <w:rsid w:val="00CB50E4"/>
    <w:rsid w:val="00CB59FE"/>
    <w:rsid w:val="00CC043F"/>
    <w:rsid w:val="00CC1C9F"/>
    <w:rsid w:val="00CC2DF5"/>
    <w:rsid w:val="00CC3A52"/>
    <w:rsid w:val="00CC5122"/>
    <w:rsid w:val="00CC6233"/>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16BF"/>
    <w:rsid w:val="00D11FDD"/>
    <w:rsid w:val="00D12579"/>
    <w:rsid w:val="00D129F0"/>
    <w:rsid w:val="00D139D8"/>
    <w:rsid w:val="00D161B7"/>
    <w:rsid w:val="00D200F3"/>
    <w:rsid w:val="00D201C9"/>
    <w:rsid w:val="00D228E9"/>
    <w:rsid w:val="00D22AFF"/>
    <w:rsid w:val="00D22B03"/>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81C"/>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EEC"/>
    <w:rsid w:val="00D81245"/>
    <w:rsid w:val="00D81A44"/>
    <w:rsid w:val="00D820C1"/>
    <w:rsid w:val="00D827FF"/>
    <w:rsid w:val="00D85D25"/>
    <w:rsid w:val="00D863E3"/>
    <w:rsid w:val="00D86611"/>
    <w:rsid w:val="00D8786F"/>
    <w:rsid w:val="00D87E28"/>
    <w:rsid w:val="00D909AF"/>
    <w:rsid w:val="00D91619"/>
    <w:rsid w:val="00D93283"/>
    <w:rsid w:val="00D936C5"/>
    <w:rsid w:val="00DA6E3C"/>
    <w:rsid w:val="00DA799A"/>
    <w:rsid w:val="00DB0778"/>
    <w:rsid w:val="00DB10C6"/>
    <w:rsid w:val="00DB1F86"/>
    <w:rsid w:val="00DB2CB4"/>
    <w:rsid w:val="00DB3BD0"/>
    <w:rsid w:val="00DB4623"/>
    <w:rsid w:val="00DB4F6A"/>
    <w:rsid w:val="00DB5D14"/>
    <w:rsid w:val="00DB6541"/>
    <w:rsid w:val="00DB73D0"/>
    <w:rsid w:val="00DB780D"/>
    <w:rsid w:val="00DB7B78"/>
    <w:rsid w:val="00DC08BB"/>
    <w:rsid w:val="00DC0CD3"/>
    <w:rsid w:val="00DC1CF9"/>
    <w:rsid w:val="00DC2F13"/>
    <w:rsid w:val="00DC371A"/>
    <w:rsid w:val="00DC3831"/>
    <w:rsid w:val="00DC3CD6"/>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C9C"/>
    <w:rsid w:val="00DF6AA5"/>
    <w:rsid w:val="00DF6C05"/>
    <w:rsid w:val="00E0343E"/>
    <w:rsid w:val="00E06051"/>
    <w:rsid w:val="00E06399"/>
    <w:rsid w:val="00E067F9"/>
    <w:rsid w:val="00E06DB4"/>
    <w:rsid w:val="00E06E57"/>
    <w:rsid w:val="00E07D0A"/>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F74"/>
    <w:rsid w:val="00E54C4B"/>
    <w:rsid w:val="00E5533F"/>
    <w:rsid w:val="00E55416"/>
    <w:rsid w:val="00E56458"/>
    <w:rsid w:val="00E57493"/>
    <w:rsid w:val="00E60601"/>
    <w:rsid w:val="00E609FF"/>
    <w:rsid w:val="00E61628"/>
    <w:rsid w:val="00E61824"/>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420"/>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5242"/>
    <w:rsid w:val="00ED6A0A"/>
    <w:rsid w:val="00ED76E4"/>
    <w:rsid w:val="00EE08E8"/>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D95"/>
    <w:rsid w:val="00EF6B25"/>
    <w:rsid w:val="00EF7314"/>
    <w:rsid w:val="00F00A3A"/>
    <w:rsid w:val="00F02441"/>
    <w:rsid w:val="00F0381D"/>
    <w:rsid w:val="00F03D1D"/>
    <w:rsid w:val="00F04506"/>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F3"/>
    <w:rsid w:val="00F65342"/>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41E3"/>
    <w:rsid w:val="00FB5DA7"/>
    <w:rsid w:val="00FC0A49"/>
    <w:rsid w:val="00FC1FEA"/>
    <w:rsid w:val="00FC23EC"/>
    <w:rsid w:val="00FC332B"/>
    <w:rsid w:val="00FC4242"/>
    <w:rsid w:val="00FC64A3"/>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9286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24. svibnja 2022.</izvorni_sadrzaj>
    <derivirana_varijabla naziv="DomainObject.StvarniPocetakDatum_1">24. svibnja 2022.</derivirana_varijabla>
  </DomainObject.StvarniPocetakDatum>
  <DomainObject.StvarniZavrsetakDatum>
    <izvorni_sadrzaj>24. svibnja 2022.</izvorni_sadrzaj>
    <derivirana_varijabla naziv="DomainObject.StvarniZavrsetakDatum_1">24. svibnja 2022.</derivirana_varijabla>
  </DomainObject.StvarniZavrsetakDatum>
  <DomainObject.PlaniraniZavrsetakDatum>
    <izvorni_sadrzaj>24. svibnja 2022.</izvorni_sadrzaj>
    <derivirana_varijabla naziv="DomainObject.PlaniraniZavrsetakDatum_1">24. svibnja 2022.</derivirana_varijabla>
  </DomainObject.PlaniraniZavrsetakDatum>
  <DomainObject.PlaniraniPocetakDatum>
    <izvorni_sadrzaj>24. svibnja 2022.</izvorni_sadrzaj>
    <derivirana_varijabla naziv="DomainObject.PlaniraniPocetakDatum_1">24. svibnja 2022.</derivirana_varijabla>
  </DomainObject.PlaniraniPocetakDatum>
  <DomainObject.StvarniPocetakVrijeme>
    <izvorni_sadrzaj>11:15</izvorni_sadrzaj>
    <derivirana_varijabla naziv="DomainObject.StvarniPocetakVrijeme_1">11:15</derivirana_varijabla>
  </DomainObject.StvarniPocetakVrijeme>
  <DomainObject.StvarniZavrsetakVrijeme>
    <izvorni_sadrzaj>11:28</izvorni_sadrzaj>
    <derivirana_varijabla naziv="DomainObject.StvarniZavrsetakVrijeme_1">11:28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svibnja 2022.</izvorni_sadrzaj>
    <derivirana_varijabla naziv="DomainObject.Zapisnik.DatumKreiranja_1">24. svibnja 2022.</derivirana_varijabla>
  </DomainObject.Zapisnik.DatumKreiranja>
  <DomainObject.Zapisnik.ImovinskaKorist>
    <izvorni_sadrzaj/>
    <derivirana_varijabla naziv="DomainObject.Zapisnik.ImovinskaKorist_1"/>
  </DomainObject.Zapisnik.ImovinskaKorist>
  <DomainObject.Zapisnik.Oznaka>
    <izvorni_sadrzaj>St-431/2021-28</izvorni_sadrzaj>
    <derivirana_varijabla naziv="DomainObject.Zapisnik.Oznaka_1">St-431/2021-28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431</izvorni_sadrzaj>
    <derivirana_varijabla naziv="DomainObject.Predmet.Broj_1">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veljače 2021.</izvorni_sadrzaj>
    <derivirana_varijabla naziv="DomainObject.Predmet.DatumIzradeOptuznogAkta_1">16. veljače 2021.</derivirana_varijabla>
  </DomainObject.Predmet.DatumIzradeOptuznogAkta>
  <DomainObject.Predmet.DatumIzradeOptuznogAktaFormated>
    <izvorni_sadrzaj>16.2.2021.</izvorni_sadrzaj>
    <derivirana_varijabla naziv="DomainObject.Predmet.DatumIzradeOptuznogAktaFormated_1">16.2.2021.</derivirana_varijabla>
  </DomainObject.Predmet.DatumIzradeOptuznogAktaFormated>
  <DomainObject.Predmet.DatumOsnivanja>
    <izvorni_sadrzaj>18. veljače 2021.</izvorni_sadrzaj>
    <derivirana_varijabla naziv="DomainObject.Predmet.DatumOsnivanja_1">18.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veljače 2021.</izvorni_sadrzaj>
    <derivirana_varijabla naziv="DomainObject.Predmet.DatumPrimitkaOptuznogAkta_1">17.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St-431/2021</izvorni_sadrzaj>
    <derivirana_varijabla naziv="DomainObject.Predmet.OznakaBroj_1">St-431/2021</derivirana_varijabla>
  </DomainObject.Predmet.OznakaBroj>
  <DomainObject.Predmet.OznakaBrojOptuznogAkta>
    <izvorni_sadrzaj>04-06-21-1145</izvorni_sadrzaj>
    <derivirana_varijabla naziv="DomainObject.Predmet.OznakaBrojOptuznogAkta_1">04-06-21-1145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GRAD-TEX jednostavno društvo s ograničenom odgovornošću za graditeljstvo i trgovinu</izvorni_sadrzaj>
    <derivirana_varijabla naziv="DomainObject.Predmet.ProtustrankaFormated_1">  GRAD-TEX jednostavno društvo s ograničenom odgovornošću za graditeljstvo i trgovinu</derivirana_varijabla>
  </DomainObject.Predmet.ProtustrankaFormated>
  <DomainObject.Predmet.ProtustrankaFormatedOIB>
    <izvorni_sadrzaj>  GRAD-TEX jednostavno društvo s ograničenom odgovornošću za graditeljstvo i trgovinu, OIB 22650750705</izvorni_sadrzaj>
    <derivirana_varijabla naziv="DomainObject.Predmet.ProtustrankaFormatedOIB_1">  GRAD-TEX jednostavno društvo s ograničenom odgovornošću za graditeljstvo i trgovinu, OIB 22650750705</derivirana_varijabla>
  </DomainObject.Predmet.ProtustrankaFormatedOIB>
  <DomainObject.Predmet.ProtustrankaFormatedWithAdress>
    <izvorni_sadrzaj> GRAD-TEX jednostavno društvo s ograničenom odgovornošću za graditeljstvo i trgovinu, Grdenci 27, 49210 Grdenci</izvorni_sadrzaj>
    <derivirana_varijabla naziv="DomainObject.Predmet.ProtustrankaFormatedWithAdress_1"> GRAD-TEX jednostavno društvo s ograničenom odgovornošću za graditeljstvo i trgovinu, Grdenci 27, 49210 Grdenci</derivirana_varijabla>
  </DomainObject.Predmet.ProtustrankaFormatedWithAdress>
  <DomainObject.Predmet.ProtustrankaFormatedWithAdressOIB>
    <izvorni_sadrzaj> GRAD-TEX jednostavno društvo s ograničenom odgovornošću za graditeljstvo i trgovinu, OIB 22650750705, Grdenci 27, 49210 Grdenci</izvorni_sadrzaj>
    <derivirana_varijabla naziv="DomainObject.Predmet.ProtustrankaFormatedWithAdressOIB_1"> GRAD-TEX jednostavno društvo s ograničenom odgovornošću za graditeljstvo i trgovinu, OIB 22650750705, Grdenci 27, 49210 Grdenci</derivirana_varijabla>
  </DomainObject.Predmet.ProtustrankaFormatedWithAdressOIB>
  <DomainObject.Predmet.ProtustrankaWithAdress>
    <izvorni_sadrzaj>GRAD-TEX jednostavno društvo s ograničenom odgovornošću za graditeljstvo i trgovinu Grdenci 27, 49210 Grdenci</izvorni_sadrzaj>
    <derivirana_varijabla naziv="DomainObject.Predmet.ProtustrankaWithAdress_1">GRAD-TEX jednostavno društvo s ograničenom odgovornošću za graditeljstvo i trgovinu Grdenci 27, 49210 Grdenci</derivirana_varijabla>
  </DomainObject.Predmet.ProtustrankaWithAdress>
  <DomainObject.Predmet.ProtustrankaWithAdressOIB>
    <izvorni_sadrzaj>GRAD-TEX jednostavno društvo s ograničenom odgovornošću za graditeljstvo i trgovinu, OIB 22650750705, Grdenci 27, 49210 Grdenci</izvorni_sadrzaj>
    <derivirana_varijabla naziv="DomainObject.Predmet.ProtustrankaWithAdressOIB_1">GRAD-TEX jednostavno društvo s ograničenom odgovornošću za graditeljstvo i trgovinu, OIB 22650750705, Grdenci 27, 49210 Grdenci</derivirana_varijabla>
  </DomainObject.Predmet.ProtustrankaWithAdressOIB>
  <DomainObject.Predmet.ProtustrankaNazivFormated>
    <izvorni_sadrzaj>GRAD-TEX jednostavno društvo s ograničenom odgovornošću za graditeljstvo i trgovinu</izvorni_sadrzaj>
    <derivirana_varijabla naziv="DomainObject.Predmet.ProtustrankaNazivFormated_1">GRAD-TEX jednostavno društvo s ograničenom odgovornošću za graditeljstvo i trgovinu</derivirana_varijabla>
  </DomainObject.Predmet.ProtustrankaNazivFormated>
  <DomainObject.Predmet.ProtustrankaNazivFormatedOIB>
    <izvorni_sadrzaj>GRAD-TEX jednostavno društvo s ograničenom odgovornošću za graditeljstvo i trgovinu, OIB 22650750705</izvorni_sadrzaj>
    <derivirana_varijabla naziv="DomainObject.Predmet.ProtustrankaNazivFormatedOIB_1">GRAD-TEX jednostavno društvo s ograničenom odgovornošću za graditeljstvo i trgovinu, OIB 22650750705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Gordan Šamec</izvorni_sadrzaj>
    <derivirana_varijabla naziv="DomainObject.Predmet.StrankaFormated_1">  Financijska agencija; Gordan Šamec</derivirana_varijabla>
  </DomainObject.Predmet.StrankaFormated>
  <DomainObject.Predmet.StrankaFormatedOIB>
    <izvorni_sadrzaj>  Financijska agencija, OIB 85821130368; Gordan Šamec, OIB 87133651718</izvorni_sadrzaj>
    <derivirana_varijabla naziv="DomainObject.Predmet.StrankaFormatedOIB_1">  Financijska agencija, OIB 85821130368; Gordan Šamec, OIB 87133651718</derivirana_varijabla>
  </DomainObject.Predmet.StrankaFormatedOIB>
  <DomainObject.Predmet.StrankaFormatedWithAdress>
    <izvorni_sadrzaj> Financijska agencija, TRG SVIBANJSKIH ŽRTAVA 1995. 1, 10000 Zagreb; Gordan Šamec, Grdenci 27, 49210 Grdenci</izvorni_sadrzaj>
    <derivirana_varijabla naziv="DomainObject.Predmet.StrankaFormatedWithAdress_1"> Financijska agencija, TRG SVIBANJSKIH ŽRTAVA 1995. 1, 10000 Zagreb; Gordan Šamec, Grdenci 27, 49210 Grdenci</derivirana_varijabla>
  </DomainObject.Predmet.StrankaFormatedWithAdress>
  <DomainObject.Predmet.StrankaFormatedWithAdressOIB>
    <izvorni_sadrzaj> Financijska agencija, OIB 85821130368, TRG SVIBANJSKIH ŽRTAVA 1995. 1, 10000 Zagreb; Gordan Šamec, OIB 87133651718, Grdenci 27, 49210 Grdenci</izvorni_sadrzaj>
    <derivirana_varijabla naziv="DomainObject.Predmet.StrankaFormatedWithAdressOIB_1"> Financijska agencija, OIB 85821130368, TRG SVIBANJSKIH ŽRTAVA 1995. 1, 10000 Zagreb; Gordan Šamec, OIB 87133651718, Grdenci 27, 49210 Grdenci</derivirana_varijabla>
  </DomainObject.Predmet.StrankaFormatedWithAdressOIB>
  <DomainObject.Predmet.StrankaWithAdress>
    <izvorni_sadrzaj>Financijska agencija TRG SVIBANJSKIH ŽRTAVA 1995. 1,10000 Zagreb,Gordan Šamec Grdenci 27,49210 Grdenci</izvorni_sadrzaj>
    <derivirana_varijabla naziv="DomainObject.Predmet.StrankaWithAdress_1">Financijska agencija TRG SVIBANJSKIH ŽRTAVA 1995. 1,10000 Zagreb,Gordan Šamec Grdenci 27,49210 Grdenci</derivirana_varijabla>
  </DomainObject.Predmet.StrankaWithAdress>
  <DomainObject.Predmet.StrankaWithAdressOIB>
    <izvorni_sadrzaj>Financijska agencija, OIB 85821130368, TRG SVIBANJSKIH ŽRTAVA 1995. 1,10000 Zagreb,Gordan Šamec, OIB 87133651718, Grdenci 27,49210 Grdenci</izvorni_sadrzaj>
    <derivirana_varijabla naziv="DomainObject.Predmet.StrankaWithAdressOIB_1">Financijska agencija, OIB 85821130368, TRG SVIBANJSKIH ŽRTAVA 1995. 1,10000 Zagreb,Gordan Šamec, OIB 87133651718, Grdenci 27,49210 Grdenci</derivirana_varijabla>
  </DomainObject.Predmet.StrankaWithAdressOIB>
  <DomainObject.Predmet.StrankaNazivFormated>
    <izvorni_sadrzaj>Financijska agencija,Gordan Šamec</izvorni_sadrzaj>
    <derivirana_varijabla naziv="DomainObject.Predmet.StrankaNazivFormated_1">Financijska agencija,Gordan Šamec</derivirana_varijabla>
  </DomainObject.Predmet.StrankaNazivFormated>
  <DomainObject.Predmet.StrankaNazivFormatedOIB>
    <izvorni_sadrzaj>Financijska agencija, OIB 85821130368,Gordan Šamec, OIB 87133651718</izvorni_sadrzaj>
    <derivirana_varijabla naziv="DomainObject.Predmet.StrankaNazivFormatedOIB_1">Financijska agencija, OIB 85821130368,Gordan Šamec, OIB 87133651718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Gordan Šamec</item>
    </izvorni_sadrzaj>
    <derivirana_varijabla naziv="DomainObject.Predmet.StrankaListFormated_1">
      <item>Financijska agencija</item>
      <item>Gordan Šamec</item>
    </derivirana_varijabla>
  </DomainObject.Predmet.StrankaListFormated>
  <DomainObject.Predmet.StrankaListFormatedOIB>
    <izvorni_sadrzaj>
      <item>Financijska agencija, OIB 85821130368</item>
      <item>Gordan Šamec, OIB 87133651718</item>
    </izvorni_sadrzaj>
    <derivirana_varijabla naziv="DomainObject.Predmet.StrankaListFormatedOIB_1">
      <item>Financijska agencija, OIB 85821130368</item>
      <item>Gordan Šamec, OIB 87133651718</item>
    </derivirana_varijabla>
  </DomainObject.Predmet.StrankaListFormatedOIB>
  <DomainObject.Predmet.StrankaListFormatedWithAdress>
    <izvorni_sadrzaj>
      <item>Financijska agencija, TRG SVIBANJSKIH ŽRTAVA 1995. 1, 10000 Zagreb</item>
      <item>Gordan Šamec, Grdenci 27, 49210 Grdenci</item>
    </izvorni_sadrzaj>
    <derivirana_varijabla naziv="DomainObject.Predmet.StrankaListFormatedWithAdress_1">
      <item>Financijska agencija, TRG SVIBANJSKIH ŽRTAVA 1995. 1, 10000 Zagreb</item>
      <item>Gordan Šamec, Grdenci 27, 49210 Grdenci</item>
    </derivirana_varijabla>
  </DomainObject.Predmet.StrankaListFormatedWithAdress>
  <DomainObject.Predmet.StrankaListFormatedWithAdressOIB>
    <izvorni_sadrzaj>
      <item>Financijska agencija, OIB 85821130368, TRG SVIBANJSKIH ŽRTAVA 1995. 1, 10000 Zagreb</item>
      <item>Gordan Šamec, OIB 87133651718, Grdenci 27, 49210 Grdenci</item>
    </izvorni_sadrzaj>
    <derivirana_varijabla naziv="DomainObject.Predmet.StrankaListFormatedWithAdressOIB_1">
      <item>Financijska agencija, OIB 85821130368, TRG SVIBANJSKIH ŽRTAVA 1995. 1, 10000 Zagreb</item>
      <item>Gordan Šamec, OIB 87133651718, Grdenci 27, 49210 Grdenci</item>
    </derivirana_varijabla>
  </DomainObject.Predmet.StrankaListFormatedWithAdressOIB>
  <DomainObject.Predmet.StrankaListNazivFormated>
    <izvorni_sadrzaj>
      <item>Financijska agencija</item>
      <item>Gordan Šamec</item>
    </izvorni_sadrzaj>
    <derivirana_varijabla naziv="DomainObject.Predmet.StrankaListNazivFormated_1">
      <item>Financijska agencija</item>
      <item>Gordan Šamec</item>
    </derivirana_varijabla>
  </DomainObject.Predmet.StrankaListNazivFormated>
  <DomainObject.Predmet.StrankaListNazivFormatedOIB>
    <izvorni_sadrzaj>
      <item>Financijska agencija, OIB 85821130368</item>
      <item>Gordan Šamec, OIB 87133651718</item>
    </izvorni_sadrzaj>
    <derivirana_varijabla naziv="DomainObject.Predmet.StrankaListNazivFormatedOIB_1">
      <item>Financijska agencija, OIB 85821130368</item>
      <item>Gordan Šamec, OIB 87133651718</item>
    </derivirana_varijabla>
  </DomainObject.Predmet.StrankaListNazivFormatedOIB>
  <DomainObject.Predmet.ProtuStrankaListFormated>
    <izvorni_sadrzaj>
      <item>GRAD-TEX jednostavno društvo s ograničenom odgovornošću za graditeljstvo i trgovinu</item>
    </izvorni_sadrzaj>
    <derivirana_varijabla naziv="DomainObject.Predmet.ProtuStrankaListFormated_1">
      <item>GRAD-TEX jednostavno društvo s ograničenom odgovornošću za graditeljstvo i trgovinu</item>
    </derivirana_varijabla>
  </DomainObject.Predmet.ProtuStrankaListFormated>
  <DomainObject.Predmet.ProtuStrankaListFormatedOIB>
    <izvorni_sadrzaj>
      <item>GRAD-TEX jednostavno društvo s ograničenom odgovornošću za graditeljstvo i trgovinu, OIB 22650750705</item>
    </izvorni_sadrzaj>
    <derivirana_varijabla naziv="DomainObject.Predmet.ProtuStrankaListFormatedOIB_1">
      <item>GRAD-TEX jednostavno društvo s ograničenom odgovornošću za graditeljstvo i trgovinu, OIB 22650750705</item>
    </derivirana_varijabla>
  </DomainObject.Predmet.ProtuStrankaListFormatedOIB>
  <DomainObject.Predmet.ProtuStrankaListFormatedWithAdress>
    <izvorni_sadrzaj>
      <item>GRAD-TEX jednostavno društvo s ograničenom odgovornošću za graditeljstvo i trgovinu, Grdenci 27, 49210 Grdenci</item>
    </izvorni_sadrzaj>
    <derivirana_varijabla naziv="DomainObject.Predmet.ProtuStrankaListFormatedWithAdress_1">
      <item>GRAD-TEX jednostavno društvo s ograničenom odgovornošću za graditeljstvo i trgovinu, Grdenci 27, 49210 Grdenci</item>
    </derivirana_varijabla>
  </DomainObject.Predmet.ProtuStrankaListFormatedWithAdress>
  <DomainObject.Predmet.ProtuStrankaListFormatedWithAdressOIB>
    <izvorni_sadrzaj>
      <item>GRAD-TEX jednostavno društvo s ograničenom odgovornošću za graditeljstvo i trgovinu, OIB 22650750705, Grdenci 27, 49210 Grdenci</item>
    </izvorni_sadrzaj>
    <derivirana_varijabla naziv="DomainObject.Predmet.ProtuStrankaListFormatedWithAdressOIB_1">
      <item>GRAD-TEX jednostavno društvo s ograničenom odgovornošću za graditeljstvo i trgovinu, OIB 22650750705, Grdenci 27, 49210 Grdenci</item>
    </derivirana_varijabla>
  </DomainObject.Predmet.ProtuStrankaListFormatedWithAdressOIB>
  <DomainObject.Predmet.ProtuStrankaListNazivFormated>
    <izvorni_sadrzaj>
      <item>GRAD-TEX jednostavno društvo s ograničenom odgovornošću za graditeljstvo i trgovinu</item>
    </izvorni_sadrzaj>
    <derivirana_varijabla naziv="DomainObject.Predmet.ProtuStrankaListNazivFormated_1">
      <item>GRAD-TEX jednostavno društvo s ograničenom odgovornošću za graditeljstvo i trgovinu</item>
    </derivirana_varijabla>
  </DomainObject.Predmet.ProtuStrankaListNazivFormated>
  <DomainObject.Predmet.ProtuStrankaListNazivFormatedOIB>
    <izvorni_sadrzaj>
      <item>GRAD-TEX jednostavno društvo s ograničenom odgovornošću za graditeljstvo i trgovinu, OIB 22650750705</item>
    </izvorni_sadrzaj>
    <derivirana_varijabla naziv="DomainObject.Predmet.ProtuStrankaListNazivFormatedOIB_1">
      <item>GRAD-TEX jednostavno društvo s ograničenom odgovornošću za graditeljstvo i trgovinu, OIB 22650750705</item>
    </derivirana_varijabla>
  </DomainObject.Predmet.ProtuStrankaListNazivFormatedOIB>
  <DomainObject.Predmet.OstaliListFormated>
    <izvorni_sadrzaj>
      <item>CENTAR ZA VOZILA HRVATSKE, dioničko društvo</item>
      <item>SREDIŠNJE KLIRINŠKO DEPOZITARNO DRUŠTVO, dioničko društvo</item>
      <item>Hrvatska agencija za civilno zrakoplovstvo</item>
      <item>MINISTARSTVO MORA, PROMETA I INFRASTRUKTURE</item>
      <item>Policijska uprava Krapinsko-zagorska</item>
      <item>RH-MF-POREZNA UPRAVA</item>
    </izvorni_sadrzaj>
    <derivirana_varijabla naziv="DomainObject.Predmet.OstaliListFormated_1">
      <item>CENTAR ZA VOZILA HRVATSKE, dioničko društvo</item>
      <item>SREDIŠNJE KLIRINŠKO DEPOZITARNO DRUŠTVO, dioničko društvo</item>
      <item>Hrvatska agencija za civilno zrakoplovstvo</item>
      <item>MINISTARSTVO MORA, PROMETA I INFRASTRUKTURE</item>
      <item>Policijska uprava Krapinsko-zagorska</item>
      <item>RH-MF-POREZNA UPRAVA</item>
    </derivirana_varijabla>
  </DomainObject.Predmet.OstaliListFormated>
  <DomainObject.Predmet.OstaliList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Krapinsko-zagorska, OIB 36162371878</item>
      <item>RH-MF-POREZNA UPRAVA, OIB 18683136487</item>
    </izvorni_sadrzaj>
    <derivirana_varijabla naziv="DomainObject.Predmet.OstaliList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Krapinsko-zagorska, OIB 36162371878</item>
      <item>RH-MF-POREZNA UPRAVA, OIB 18683136487</item>
    </derivirana_varijabla>
  </DomainObject.Predmet.OstaliListFormatedOIB>
  <DomainObject.Predmet.OstaliListFormatedWithAdress>
    <izvorni_sadrzaj>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Krapinsko-zagorska, Matije Gupca 53, 49210 Zabok</item>
      <item>RH-MF-POREZNA UPRAVA, Avenija Dubrovnik 32, 10000 Zagreb</item>
    </izvorni_sadrzaj>
    <derivirana_varijabla naziv="DomainObject.Predmet.OstaliListFormatedWithAdress_1">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Krapinsko-zagorska, Matije Gupca 53, 49210 Zabok</item>
      <item>RH-MF-POREZNA UPRAVA, Avenija Dubrovnik 32, 10000 Zagreb</item>
    </derivirana_varijabla>
  </DomainObject.Predmet.OstaliListFormatedWithAdress>
  <DomainObject.Predmet.OstaliListFormatedWithAdressOIB>
    <izvorni_sadrzaj>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Krapinsko-zagorska, OIB 36162371878, Matije Gupca 53, 49210 Zabok</item>
      <item>RH-MF-POREZNA UPRAVA, OIB 18683136487, Avenija Dubrovnik 32, 10000 Zagreb</item>
    </izvorni_sadrzaj>
    <derivirana_varijabla naziv="DomainObject.Predmet.OstaliListFormatedWithAdressOIB_1">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Krapinsko-zagorska, OIB 36162371878, Matije Gupca 53, 49210 Zabok</item>
      <item>RH-MF-POREZNA UPRAVA, OIB 18683136487, Avenija Dubrovnik 32, 10000 Zagreb</item>
    </derivirana_varijabla>
  </DomainObject.Predmet.OstaliListFormatedWithAdressOIB>
  <DomainObject.Predmet.OstaliListNazivFormated>
    <izvorni_sadrzaj>
      <item>CENTAR ZA VOZILA HRVATSKE, dioničko društvo</item>
      <item>SREDIŠNJE KLIRINŠKO DEPOZITARNO DRUŠTVO, dioničko društvo</item>
      <item>Hrvatska agencija za civilno zrakoplovstvo</item>
      <item>MINISTARSTVO MORA, PROMETA I INFRASTRUKTURE</item>
      <item>Policijska uprava Krapinsko-zagorska</item>
      <item>RH-MF-POREZNA UPRAVA</item>
    </izvorni_sadrzaj>
    <derivirana_varijabla naziv="DomainObject.Predmet.OstaliListNazivFormated_1">
      <item>CENTAR ZA VOZILA HRVATSKE, dioničko društvo</item>
      <item>SREDIŠNJE KLIRINŠKO DEPOZITARNO DRUŠTVO, dioničko društvo</item>
      <item>Hrvatska agencija za civilno zrakoplovstvo</item>
      <item>MINISTARSTVO MORA, PROMETA I INFRASTRUKTURE</item>
      <item>Policijska uprava Krapinsko-zagorska</item>
      <item>RH-MF-POREZNA UPRAVA</item>
    </derivirana_varijabla>
  </DomainObject.Predmet.OstaliListNazivFormated>
  <DomainObject.Predmet.OstaliListNaziv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Krapinsko-zagorska, OIB 36162371878</item>
      <item>RH-MF-POREZNA UPRAVA, OIB 18683136487</item>
    </izvorni_sadrzaj>
    <derivirana_varijabla naziv="DomainObject.Predmet.OstaliListNaziv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Krapinsko-zagorska, OIB 36162371878</item>
      <item>RH-MF-POREZNA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2022.</izvorni_sadrzaj>
    <derivirana_varijabla naziv="DomainObject.Datum_1">24. svibnja 2022.</derivirana_varijabla>
  </DomainObject.Datum>
  <DomainObject.PoslovniBrojDokumenta>
    <izvorni_sadrzaj>St-431/2021-28</izvorni_sadrzaj>
    <derivirana_varijabla naziv="DomainObject.PoslovniBrojDokumenta_1">St-431/2021-28</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GRAD-TEX jednostavno društvo s ograničenom odgovornošću za graditeljstvo i trgovinu</izvorni_sadrzaj>
    <derivirana_varijabla naziv="DomainObject.Predmet.ProtustrankaIDrugi_1">GRAD-TEX jednostavno društvo s ograničenom odgovornošću za graditeljstvo i trgovinu</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GRAD-TEX jednostavno društvo s ograničenom odgovornošću za graditeljstvo i trgovinu, OIB 22650750705, Grdenci 27, 49210 Grdenci</izvorni_sadrzaj>
    <derivirana_varijabla naziv="DomainObject.Predmet.ProtustrankaIDrugiAdressOIB_1">GRAD-TEX jednostavno društvo s ograničenom odgovornošću za graditeljstvo i trgovinu, OIB 22650750705, Grdenci 27, 49210 Grdenci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GRAD-TEX jednostavno društvo s ograničenom odgovornošću za graditeljstvo i trgovinu</item>
      <item>Financijska agencija</item>
      <item>Gordan Šamec</item>
      <item>CENTAR ZA VOZILA HRVATSKE, dioničko društvo</item>
      <item>SREDIŠNJE KLIRINŠKO DEPOZITARNO DRUŠTVO, dioničko društvo</item>
      <item>Hrvatska agencija za civilno zrakoplovstvo</item>
      <item>MINISTARSTVO MORA, PROMETA I INFRASTRUKTURE</item>
      <item>Policijska uprava Krapinsko-zagorska</item>
      <item>RH-MF-POREZNA UPRAVA</item>
    </izvorni_sadrzaj>
    <derivirana_varijabla naziv="DomainObject.Predmet.SudioniciListNaziv_1">
      <item>GRAD-TEX jednostavno društvo s ograničenom odgovornošću za graditeljstvo i trgovinu</item>
      <item>Financijska agencija</item>
      <item>Gordan Šamec</item>
      <item>CENTAR ZA VOZILA HRVATSKE, dioničko društvo</item>
      <item>SREDIŠNJE KLIRINŠKO DEPOZITARNO DRUŠTVO, dioničko društvo</item>
      <item>Hrvatska agencija za civilno zrakoplovstvo</item>
      <item>MINISTARSTVO MORA, PROMETA I INFRASTRUKTURE</item>
      <item>Policijska uprava Krapinsko-zagorska</item>
      <item>RH-MF-POREZNA UPRAVA</item>
    </derivirana_varijabla>
  </DomainObject.Predmet.SudioniciListNaziv>
  <DomainObject.Predmet.SudioniciListAdressOIB>
    <izvorni_sadrzaj>
      <item>GRAD-TEX jednostavno društvo s ograničenom odgovornošću za graditeljstvo i trgovinu, OIB 22650750705, Grdenci 27,49210 Grdenci</item>
      <item>Financijska agencija, OIB 85821130368, TRG SVIBANJSKIH ŽRTAVA 1995. 1,10000 Zagreb</item>
      <item>Gordan Šamec, OIB 87133651718, Grdenci 27,49210 Grdenci</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Krapinsko-zagorska, OIB 36162371878, Matije Gupca 53,49210 Zabok</item>
      <item>RH-MF-POREZNA UPRAVA, OIB 18683136487, Avenija Dubrovnik 32,10000 Zagreb</item>
    </izvorni_sadrzaj>
    <derivirana_varijabla naziv="DomainObject.Predmet.SudioniciListAdressOIB_1">
      <item>GRAD-TEX jednostavno društvo s ograničenom odgovornošću za graditeljstvo i trgovinu, OIB 22650750705, Grdenci 27,49210 Grdenci</item>
      <item>Financijska agencija, OIB 85821130368, TRG SVIBANJSKIH ŽRTAVA 1995. 1,10000 Zagreb</item>
      <item>Gordan Šamec, OIB 87133651718, Grdenci 27,49210 Grdenci</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Krapinsko-zagorska, OIB 36162371878, Matije Gupca 53,49210 Zabok</item>
      <item>RH-MF-POREZNA UPRAVA, OIB 18683136487, Avenija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22650750705</item>
      <item>, OIB 87133651718</item>
      <item>, OIB 73294314024</item>
      <item>, OIB 64406809162</item>
      <item>, OIB 76108805525</item>
      <item>, OIB 22874515170</item>
      <item>, OIB 36162371878</item>
      <item>, OIB 18683136487</item>
    </izvorni_sadrzaj>
    <derivirana_varijabla naziv="DomainObject.Predmet.SudioniciListNazivOIB_1">
      <item>, OIB 85821130368</item>
      <item>, OIB 22650750705</item>
      <item>, OIB 87133651718</item>
      <item>, OIB 73294314024</item>
      <item>, OIB 64406809162</item>
      <item>, OIB 76108805525</item>
      <item>, OIB 22874515170</item>
      <item>, OIB 36162371878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7B2B1A-6076-442C-9555-B90547E3E47E}">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5</properties:Pages>
  <properties:Words>1514</properties:Words>
  <properties:Characters>8933</properties:Characters>
  <properties:Lines>301</properties:Lines>
  <properties:Paragraphs>95</properties:Paragraphs>
  <properties:TotalTime>24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10638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2022-05-23T12:33:00Z</dcterms:created>
  <dc:creator>Vinka Mihalinčić</dc:creator>
  <cp:lastModifiedBy>Vinka Mihalinčić</cp:lastModifiedBy>
  <cp:lastPrinted>2020-01-15T09:22:00Z</cp:lastPrinted>
  <dcterms:modified xmlns:xsi="http://www.w3.org/2001/XMLSchema-instance" xsi:type="dcterms:W3CDTF">2022-05-24T09:30:00Z</dcterms:modified>
  <cp:revision>16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St-431/2021-28 / Zapisnik - Ispitno ročište (St-431-21-ispitno i izvještajno ročište.docx)</vt:lpwstr>
  </prop:property>
  <prop:property fmtid="{D5CDD505-2E9C-101B-9397-08002B2CF9AE}" pid="4" name="CC_coloring">
    <vt:bool>false</vt:bool>
  </prop:property>
  <prop:property fmtid="{D5CDD505-2E9C-101B-9397-08002B2CF9AE}" pid="5" name="BrojStranica">
    <vt:i4>5</vt:i4>
  </prop:property>
</prop:Properties>
</file>